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796F3" w14:textId="77777777" w:rsidR="001D0157" w:rsidRPr="00450153" w:rsidRDefault="001D0157" w:rsidP="00691E29">
      <w:pPr>
        <w:pStyle w:val="1"/>
        <w:rPr>
          <w:rFonts w:ascii="Arial" w:eastAsia="ＭＳ Ｐゴシック" w:hAnsi="Arial" w:cs="Arial"/>
          <w:color w:val="000000" w:themeColor="text1"/>
          <w:sz w:val="48"/>
          <w:szCs w:val="48"/>
        </w:rPr>
      </w:pPr>
      <w:r w:rsidRPr="00450153">
        <w:rPr>
          <w:rFonts w:ascii="Arial" w:eastAsia="ＭＳ Ｐゴシック" w:hAnsi="Arial" w:cs="Arial"/>
          <w:color w:val="000000" w:themeColor="text1"/>
          <w:sz w:val="48"/>
          <w:szCs w:val="48"/>
        </w:rPr>
        <w:t>Products Information Data Sheet</w:t>
      </w:r>
    </w:p>
    <w:p w14:paraId="28F796F4" w14:textId="77777777" w:rsidR="00691E29" w:rsidRPr="00450153" w:rsidRDefault="00691E29">
      <w:pPr>
        <w:rPr>
          <w:rFonts w:ascii="Arial" w:hAnsi="Arial"/>
          <w:color w:val="000000" w:themeColor="text1"/>
          <w:sz w:val="24"/>
          <w:u w:val="single"/>
        </w:rPr>
      </w:pPr>
      <w:r w:rsidRPr="00450153">
        <w:rPr>
          <w:rFonts w:ascii="Arial" w:hAnsi="Arial" w:hint="eastAsia"/>
          <w:color w:val="000000" w:themeColor="text1"/>
          <w:sz w:val="24"/>
          <w:u w:val="single"/>
        </w:rPr>
        <w:t xml:space="preserve">　　　　　　　　　　　　　　　　　　　　　　　　　　　　　　　　　　　　　　　　</w:t>
      </w:r>
    </w:p>
    <w:p w14:paraId="28F796F5" w14:textId="1046DDBF" w:rsidR="00691E29" w:rsidRPr="00450153" w:rsidRDefault="00691E29" w:rsidP="0083114A">
      <w:pPr>
        <w:rPr>
          <w:rFonts w:ascii="Arial" w:hAnsi="Arial"/>
          <w:color w:val="000000" w:themeColor="text1"/>
          <w:szCs w:val="21"/>
        </w:rPr>
      </w:pPr>
      <w:r w:rsidRPr="00450153">
        <w:rPr>
          <w:rFonts w:ascii="Arial" w:hAnsi="Arial" w:hint="eastAsia"/>
          <w:color w:val="000000" w:themeColor="text1"/>
          <w:szCs w:val="21"/>
        </w:rPr>
        <w:t xml:space="preserve">These products are hermetically sealed state </w:t>
      </w:r>
      <w:r w:rsidR="0014407A" w:rsidRPr="00450153">
        <w:rPr>
          <w:rFonts w:ascii="Arial" w:hAnsi="Arial" w:hint="eastAsia"/>
          <w:color w:val="000000" w:themeColor="text1"/>
          <w:szCs w:val="21"/>
        </w:rPr>
        <w:t xml:space="preserve">in a </w:t>
      </w:r>
      <w:r w:rsidR="00555F4D" w:rsidRPr="00450153">
        <w:rPr>
          <w:rFonts w:ascii="Arial" w:hAnsi="Arial"/>
          <w:color w:val="000000" w:themeColor="text1"/>
          <w:szCs w:val="21"/>
        </w:rPr>
        <w:t>vessel and</w:t>
      </w:r>
      <w:r w:rsidR="0014407A" w:rsidRPr="00450153">
        <w:rPr>
          <w:rFonts w:ascii="Arial" w:hAnsi="Arial" w:hint="eastAsia"/>
          <w:color w:val="000000" w:themeColor="text1"/>
          <w:szCs w:val="21"/>
        </w:rPr>
        <w:t xml:space="preserve"> are exempted f</w:t>
      </w:r>
      <w:r w:rsidRPr="00450153">
        <w:rPr>
          <w:rFonts w:ascii="Arial" w:hAnsi="Arial" w:hint="eastAsia"/>
          <w:color w:val="000000" w:themeColor="text1"/>
          <w:szCs w:val="21"/>
        </w:rPr>
        <w:t>r</w:t>
      </w:r>
      <w:r w:rsidR="0014407A" w:rsidRPr="00450153">
        <w:rPr>
          <w:rFonts w:ascii="Arial" w:hAnsi="Arial" w:hint="eastAsia"/>
          <w:color w:val="000000" w:themeColor="text1"/>
          <w:szCs w:val="21"/>
        </w:rPr>
        <w:t>o</w:t>
      </w:r>
      <w:r w:rsidR="002543FB" w:rsidRPr="00450153">
        <w:rPr>
          <w:rFonts w:ascii="Arial" w:hAnsi="Arial" w:hint="eastAsia"/>
          <w:color w:val="000000" w:themeColor="text1"/>
          <w:szCs w:val="21"/>
        </w:rPr>
        <w:t xml:space="preserve">m </w:t>
      </w:r>
      <w:r w:rsidRPr="00450153">
        <w:rPr>
          <w:rFonts w:ascii="Arial" w:hAnsi="Arial" w:hint="eastAsia"/>
          <w:color w:val="000000" w:themeColor="text1"/>
          <w:szCs w:val="21"/>
        </w:rPr>
        <w:t xml:space="preserve">Safety </w:t>
      </w:r>
      <w:r w:rsidR="00585065" w:rsidRPr="00450153">
        <w:rPr>
          <w:rFonts w:ascii="Arial" w:hAnsi="Arial" w:hint="eastAsia"/>
          <w:color w:val="000000" w:themeColor="text1"/>
          <w:szCs w:val="21"/>
        </w:rPr>
        <w:t>D</w:t>
      </w:r>
      <w:r w:rsidRPr="00450153">
        <w:rPr>
          <w:rFonts w:ascii="Arial" w:hAnsi="Arial" w:hint="eastAsia"/>
          <w:color w:val="000000" w:themeColor="text1"/>
          <w:szCs w:val="21"/>
        </w:rPr>
        <w:t xml:space="preserve">ata Sheet regulations. </w:t>
      </w:r>
      <w:r w:rsidRPr="00450153">
        <w:rPr>
          <w:rFonts w:ascii="Arial" w:hAnsi="Arial"/>
          <w:color w:val="000000" w:themeColor="text1"/>
          <w:szCs w:val="21"/>
        </w:rPr>
        <w:t>However,</w:t>
      </w:r>
      <w:r w:rsidRPr="00450153">
        <w:rPr>
          <w:rFonts w:ascii="Arial" w:hAnsi="Arial" w:hint="eastAsia"/>
          <w:color w:val="000000" w:themeColor="text1"/>
          <w:szCs w:val="21"/>
        </w:rPr>
        <w:t xml:space="preserve"> this manual provides you with referential information to safety use the products.</w:t>
      </w:r>
    </w:p>
    <w:p w14:paraId="28F796F6" w14:textId="77777777" w:rsidR="008C74B3" w:rsidRPr="00450153" w:rsidRDefault="00691E29">
      <w:pPr>
        <w:rPr>
          <w:rFonts w:ascii="Arial" w:hAnsi="Arial"/>
          <w:color w:val="000000" w:themeColor="text1"/>
          <w:sz w:val="24"/>
        </w:rPr>
      </w:pPr>
      <w:r w:rsidRPr="00450153">
        <w:rPr>
          <w:rFonts w:ascii="Arial" w:hAnsi="Arial" w:hint="eastAsia"/>
          <w:color w:val="000000" w:themeColor="text1"/>
          <w:sz w:val="24"/>
          <w:u w:val="single"/>
        </w:rPr>
        <w:t xml:space="preserve">　　　　　　　</w:t>
      </w:r>
      <w:bookmarkStart w:id="0" w:name="_GoBack"/>
      <w:bookmarkEnd w:id="0"/>
      <w:r w:rsidRPr="00450153">
        <w:rPr>
          <w:rFonts w:ascii="Arial" w:hAnsi="Arial" w:hint="eastAsia"/>
          <w:color w:val="000000" w:themeColor="text1"/>
          <w:sz w:val="24"/>
          <w:u w:val="single"/>
        </w:rPr>
        <w:t xml:space="preserve">　　　　　　　　　　　　　　　　　　　　　　　　　　　　　　　　　</w:t>
      </w:r>
    </w:p>
    <w:p w14:paraId="28F796F7" w14:textId="77777777" w:rsidR="001D0157" w:rsidRPr="00450153" w:rsidRDefault="005D61E7">
      <w:pPr>
        <w:rPr>
          <w:rFonts w:ascii="Arial" w:hAnsi="Arial" w:cs="Arial"/>
          <w:b/>
          <w:color w:val="000000" w:themeColor="text1"/>
          <w:sz w:val="24"/>
          <w:szCs w:val="24"/>
        </w:rPr>
      </w:pPr>
      <w:r w:rsidRPr="00450153">
        <w:rPr>
          <w:rFonts w:ascii="Arial" w:hAnsi="Arial" w:cs="Arial" w:hint="eastAsia"/>
          <w:b/>
          <w:color w:val="000000" w:themeColor="text1"/>
          <w:sz w:val="24"/>
          <w:szCs w:val="24"/>
        </w:rPr>
        <w:t xml:space="preserve">Section 1 - </w:t>
      </w:r>
      <w:r w:rsidR="001D0157" w:rsidRPr="00450153">
        <w:rPr>
          <w:rFonts w:ascii="Arial" w:hAnsi="Arial" w:cs="Arial"/>
          <w:b/>
          <w:color w:val="000000" w:themeColor="text1"/>
          <w:sz w:val="24"/>
          <w:szCs w:val="24"/>
        </w:rPr>
        <w:t>Products and Company Identification</w:t>
      </w:r>
    </w:p>
    <w:tbl>
      <w:tblPr>
        <w:tblW w:w="9345" w:type="dxa"/>
        <w:tblInd w:w="423" w:type="dxa"/>
        <w:tblLook w:val="01E0" w:firstRow="1" w:lastRow="1" w:firstColumn="1" w:lastColumn="1" w:noHBand="0" w:noVBand="0"/>
      </w:tblPr>
      <w:tblGrid>
        <w:gridCol w:w="2100"/>
        <w:gridCol w:w="525"/>
        <w:gridCol w:w="6720"/>
      </w:tblGrid>
      <w:tr w:rsidR="00450153" w:rsidRPr="00450153" w14:paraId="28F796FB" w14:textId="77777777" w:rsidTr="00583076">
        <w:trPr>
          <w:trHeight w:val="287"/>
        </w:trPr>
        <w:tc>
          <w:tcPr>
            <w:tcW w:w="2100" w:type="dxa"/>
          </w:tcPr>
          <w:p w14:paraId="28F796F8" w14:textId="77777777" w:rsidR="00CF7E78" w:rsidRPr="00450153" w:rsidRDefault="00CF7E78" w:rsidP="00CF7E78">
            <w:pPr>
              <w:rPr>
                <w:rFonts w:ascii="Arial" w:eastAsia="ＭＳ Ｐ明朝" w:hAnsi="Arial" w:cs="Arial"/>
                <w:color w:val="000000" w:themeColor="text1"/>
                <w:szCs w:val="21"/>
              </w:rPr>
            </w:pPr>
            <w:r w:rsidRPr="00450153">
              <w:rPr>
                <w:rFonts w:ascii="Arial" w:hAnsi="Arial" w:cs="Arial"/>
                <w:color w:val="000000" w:themeColor="text1"/>
                <w:szCs w:val="21"/>
              </w:rPr>
              <w:t>Products name</w:t>
            </w:r>
          </w:p>
        </w:tc>
        <w:tc>
          <w:tcPr>
            <w:tcW w:w="525" w:type="dxa"/>
          </w:tcPr>
          <w:p w14:paraId="28F796F9" w14:textId="77777777" w:rsidR="00CF7E78" w:rsidRPr="00450153" w:rsidRDefault="00CF7E78"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6FA" w14:textId="77777777" w:rsidR="00CF7E78" w:rsidRPr="00450153" w:rsidRDefault="00343D04" w:rsidP="00CF7E78">
            <w:pPr>
              <w:rPr>
                <w:rFonts w:ascii="Arial" w:eastAsia="ＭＳ Ｐ明朝" w:hAnsi="Arial" w:cs="Arial"/>
                <w:color w:val="000000" w:themeColor="text1"/>
                <w:szCs w:val="21"/>
              </w:rPr>
            </w:pPr>
            <w:r w:rsidRPr="00450153">
              <w:rPr>
                <w:rFonts w:ascii="Arial" w:hAnsi="Arial" w:cs="Arial" w:hint="eastAsia"/>
                <w:color w:val="000000" w:themeColor="text1"/>
                <w:szCs w:val="21"/>
              </w:rPr>
              <w:t xml:space="preserve">Alkaline </w:t>
            </w:r>
            <w:r w:rsidR="007D7ECF" w:rsidRPr="00450153">
              <w:rPr>
                <w:rFonts w:ascii="Arial" w:hAnsi="Arial" w:cs="Arial" w:hint="eastAsia"/>
                <w:color w:val="000000" w:themeColor="text1"/>
                <w:szCs w:val="21"/>
              </w:rPr>
              <w:t>Button</w:t>
            </w:r>
            <w:r w:rsidR="005D61E7" w:rsidRPr="00450153">
              <w:rPr>
                <w:rFonts w:ascii="Arial" w:hAnsi="Arial" w:cs="Arial"/>
                <w:color w:val="000000" w:themeColor="text1"/>
                <w:szCs w:val="21"/>
              </w:rPr>
              <w:t xml:space="preserve"> Batteries (</w:t>
            </w:r>
            <w:r w:rsidR="00A50FA5" w:rsidRPr="00450153">
              <w:rPr>
                <w:rFonts w:ascii="Arial" w:hAnsi="Arial" w:cs="Arial" w:hint="eastAsia"/>
                <w:color w:val="000000" w:themeColor="text1"/>
                <w:szCs w:val="21"/>
              </w:rPr>
              <w:t>Primary Battery</w:t>
            </w:r>
            <w:r w:rsidR="005D61E7" w:rsidRPr="00450153">
              <w:rPr>
                <w:rFonts w:ascii="Arial" w:hAnsi="Arial" w:cs="Arial"/>
                <w:color w:val="000000" w:themeColor="text1"/>
                <w:szCs w:val="21"/>
              </w:rPr>
              <w:t>)</w:t>
            </w:r>
          </w:p>
        </w:tc>
      </w:tr>
      <w:tr w:rsidR="00450153" w:rsidRPr="00450153" w14:paraId="28F796FF" w14:textId="77777777" w:rsidTr="00583076">
        <w:trPr>
          <w:trHeight w:val="287"/>
        </w:trPr>
        <w:tc>
          <w:tcPr>
            <w:tcW w:w="2100" w:type="dxa"/>
          </w:tcPr>
          <w:p w14:paraId="28F796FC" w14:textId="77777777" w:rsidR="00CF7E78" w:rsidRPr="00450153" w:rsidRDefault="00CF7E78" w:rsidP="00CF7E78">
            <w:pPr>
              <w:rPr>
                <w:rFonts w:ascii="Arial" w:eastAsia="ＭＳ Ｐ明朝" w:hAnsi="Arial" w:cs="Arial"/>
                <w:color w:val="000000" w:themeColor="text1"/>
                <w:szCs w:val="21"/>
              </w:rPr>
            </w:pPr>
            <w:r w:rsidRPr="00450153">
              <w:rPr>
                <w:rFonts w:ascii="Arial" w:hAnsi="Arial" w:cs="Arial"/>
                <w:color w:val="000000" w:themeColor="text1"/>
                <w:szCs w:val="21"/>
              </w:rPr>
              <w:t xml:space="preserve">Products </w:t>
            </w:r>
            <w:r w:rsidR="005D61E7" w:rsidRPr="00450153">
              <w:rPr>
                <w:rFonts w:ascii="Arial" w:hAnsi="Arial" w:cs="Arial"/>
                <w:color w:val="000000" w:themeColor="text1"/>
                <w:szCs w:val="21"/>
              </w:rPr>
              <w:t>sizes</w:t>
            </w:r>
          </w:p>
        </w:tc>
        <w:tc>
          <w:tcPr>
            <w:tcW w:w="525" w:type="dxa"/>
          </w:tcPr>
          <w:p w14:paraId="28F796FD" w14:textId="77777777" w:rsidR="00CF7E78" w:rsidRPr="00450153" w:rsidRDefault="00CF7E78"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6FE" w14:textId="77777777" w:rsidR="00CF7E78" w:rsidRPr="00450153" w:rsidRDefault="007D7ECF" w:rsidP="00CF7E78">
            <w:pPr>
              <w:rPr>
                <w:rFonts w:ascii="Arial" w:eastAsia="ＭＳ Ｐ明朝" w:hAnsi="Arial" w:cs="Arial"/>
                <w:color w:val="000000" w:themeColor="text1"/>
                <w:szCs w:val="21"/>
              </w:rPr>
            </w:pPr>
            <w:r w:rsidRPr="00450153">
              <w:rPr>
                <w:rFonts w:ascii="Arial" w:eastAsia="ＭＳ Ｐ明朝" w:hAnsi="Arial" w:cs="Arial" w:hint="eastAsia"/>
                <w:color w:val="000000" w:themeColor="text1"/>
                <w:szCs w:val="21"/>
              </w:rPr>
              <w:t>LR44</w:t>
            </w:r>
            <w:r w:rsidRPr="00450153">
              <w:rPr>
                <w:rFonts w:ascii="Arial" w:eastAsia="ＭＳ Ｐ明朝" w:hAnsi="Arial" w:cs="Arial" w:hint="eastAsia"/>
                <w:color w:val="000000" w:themeColor="text1"/>
                <w:szCs w:val="21"/>
              </w:rPr>
              <w:t>，</w:t>
            </w:r>
            <w:r w:rsidRPr="00450153">
              <w:rPr>
                <w:rFonts w:ascii="Arial" w:eastAsia="ＭＳ Ｐ明朝" w:hAnsi="Arial" w:cs="Arial" w:hint="eastAsia"/>
                <w:color w:val="000000" w:themeColor="text1"/>
                <w:szCs w:val="21"/>
              </w:rPr>
              <w:t>LR43</w:t>
            </w:r>
            <w:r w:rsidRPr="00450153">
              <w:rPr>
                <w:rFonts w:ascii="Arial" w:eastAsia="ＭＳ Ｐ明朝" w:hAnsi="Arial" w:cs="Arial" w:hint="eastAsia"/>
                <w:color w:val="000000" w:themeColor="text1"/>
                <w:szCs w:val="21"/>
              </w:rPr>
              <w:t>，</w:t>
            </w:r>
            <w:r w:rsidRPr="00450153">
              <w:rPr>
                <w:rFonts w:ascii="Arial" w:eastAsia="ＭＳ Ｐ明朝" w:hAnsi="Arial" w:cs="Arial" w:hint="eastAsia"/>
                <w:color w:val="000000" w:themeColor="text1"/>
                <w:szCs w:val="21"/>
              </w:rPr>
              <w:t>LR41</w:t>
            </w:r>
            <w:r w:rsidRPr="00450153">
              <w:rPr>
                <w:rFonts w:ascii="Arial" w:eastAsia="ＭＳ Ｐ明朝" w:hAnsi="Arial" w:cs="Arial" w:hint="eastAsia"/>
                <w:color w:val="000000" w:themeColor="text1"/>
                <w:szCs w:val="21"/>
              </w:rPr>
              <w:t>，</w:t>
            </w:r>
            <w:r w:rsidRPr="00450153">
              <w:rPr>
                <w:rFonts w:ascii="Arial" w:eastAsia="ＭＳ Ｐ明朝" w:hAnsi="Arial" w:cs="Arial" w:hint="eastAsia"/>
                <w:color w:val="000000" w:themeColor="text1"/>
                <w:szCs w:val="21"/>
              </w:rPr>
              <w:t>LR1120</w:t>
            </w:r>
            <w:r w:rsidRPr="00450153">
              <w:rPr>
                <w:rFonts w:ascii="Arial" w:eastAsia="ＭＳ Ｐ明朝" w:hAnsi="Arial" w:cs="Arial" w:hint="eastAsia"/>
                <w:color w:val="000000" w:themeColor="text1"/>
                <w:szCs w:val="21"/>
              </w:rPr>
              <w:t>，</w:t>
            </w:r>
            <w:r w:rsidRPr="00450153">
              <w:rPr>
                <w:rFonts w:ascii="Arial" w:eastAsia="ＭＳ Ｐ明朝" w:hAnsi="Arial" w:cs="Arial" w:hint="eastAsia"/>
                <w:color w:val="000000" w:themeColor="text1"/>
                <w:szCs w:val="21"/>
              </w:rPr>
              <w:t>LR1130</w:t>
            </w:r>
            <w:r w:rsidRPr="00450153">
              <w:rPr>
                <w:rFonts w:ascii="Arial" w:eastAsia="ＭＳ Ｐ明朝" w:hAnsi="Arial" w:cs="Arial" w:hint="eastAsia"/>
                <w:color w:val="000000" w:themeColor="text1"/>
                <w:szCs w:val="21"/>
              </w:rPr>
              <w:t>，</w:t>
            </w:r>
            <w:r w:rsidRPr="00450153">
              <w:rPr>
                <w:rFonts w:ascii="Arial" w:eastAsia="ＭＳ Ｐ明朝" w:hAnsi="Arial" w:cs="Arial" w:hint="eastAsia"/>
                <w:color w:val="000000" w:themeColor="text1"/>
                <w:szCs w:val="21"/>
              </w:rPr>
              <w:t>27A</w:t>
            </w:r>
            <w:r w:rsidRPr="00450153">
              <w:rPr>
                <w:rFonts w:ascii="Arial" w:eastAsia="ＭＳ Ｐ明朝" w:hAnsi="Arial" w:cs="Arial" w:hint="eastAsia"/>
                <w:color w:val="000000" w:themeColor="text1"/>
                <w:szCs w:val="21"/>
              </w:rPr>
              <w:t>，</w:t>
            </w:r>
            <w:r w:rsidRPr="00450153">
              <w:rPr>
                <w:rFonts w:ascii="Arial" w:eastAsia="ＭＳ Ｐ明朝" w:hAnsi="Arial" w:cs="Arial" w:hint="eastAsia"/>
                <w:color w:val="000000" w:themeColor="text1"/>
                <w:szCs w:val="21"/>
              </w:rPr>
              <w:t>23A</w:t>
            </w:r>
          </w:p>
        </w:tc>
      </w:tr>
      <w:tr w:rsidR="00450153" w:rsidRPr="00450153" w14:paraId="28F79703" w14:textId="77777777" w:rsidTr="00583076">
        <w:trPr>
          <w:trHeight w:val="287"/>
        </w:trPr>
        <w:tc>
          <w:tcPr>
            <w:tcW w:w="2100" w:type="dxa"/>
          </w:tcPr>
          <w:p w14:paraId="28F79700" w14:textId="77777777" w:rsidR="00A5781F" w:rsidRPr="00450153" w:rsidRDefault="00A5781F"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Company</w:t>
            </w:r>
          </w:p>
        </w:tc>
        <w:tc>
          <w:tcPr>
            <w:tcW w:w="525" w:type="dxa"/>
          </w:tcPr>
          <w:p w14:paraId="28F79701" w14:textId="77777777" w:rsidR="00A5781F" w:rsidRPr="00450153" w:rsidRDefault="00A5781F"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702" w14:textId="77777777" w:rsidR="00A5781F" w:rsidRPr="00450153" w:rsidRDefault="00A5781F" w:rsidP="00583076">
            <w:pPr>
              <w:rPr>
                <w:rFonts w:ascii="Arial" w:eastAsia="ＭＳ Ｐ明朝" w:hAnsi="Arial" w:cs="Arial"/>
                <w:color w:val="000000" w:themeColor="text1"/>
                <w:szCs w:val="21"/>
              </w:rPr>
            </w:pPr>
            <w:r w:rsidRPr="00450153">
              <w:rPr>
                <w:rFonts w:ascii="Arial" w:hAnsi="Arial" w:cs="Arial"/>
                <w:color w:val="000000" w:themeColor="text1"/>
                <w:szCs w:val="21"/>
              </w:rPr>
              <w:t>TOSHIBA</w:t>
            </w:r>
            <w:r w:rsidRPr="00450153">
              <w:rPr>
                <w:rFonts w:ascii="Arial" w:hAnsi="Arial" w:cs="Arial" w:hint="eastAsia"/>
                <w:color w:val="000000" w:themeColor="text1"/>
                <w:szCs w:val="21"/>
              </w:rPr>
              <w:t xml:space="preserve"> LIFESTYLE PRODUCTS &amp; SERVICES </w:t>
            </w:r>
            <w:r w:rsidRPr="00450153">
              <w:rPr>
                <w:rFonts w:ascii="Arial" w:hAnsi="Arial" w:cs="Arial"/>
                <w:color w:val="000000" w:themeColor="text1"/>
                <w:szCs w:val="21"/>
              </w:rPr>
              <w:t>CORPORATION</w:t>
            </w:r>
          </w:p>
        </w:tc>
      </w:tr>
      <w:tr w:rsidR="00450153" w:rsidRPr="00450153" w14:paraId="28F79708" w14:textId="77777777" w:rsidTr="00583076">
        <w:trPr>
          <w:trHeight w:val="287"/>
        </w:trPr>
        <w:tc>
          <w:tcPr>
            <w:tcW w:w="2100" w:type="dxa"/>
          </w:tcPr>
          <w:p w14:paraId="28F79704" w14:textId="77777777" w:rsidR="00A5781F" w:rsidRPr="00450153" w:rsidRDefault="00A5781F" w:rsidP="00CF7E78">
            <w:pPr>
              <w:rPr>
                <w:rFonts w:ascii="Arial" w:eastAsia="ＭＳ Ｐ明朝" w:hAnsi="Arial" w:cs="Arial"/>
                <w:color w:val="000000" w:themeColor="text1"/>
                <w:szCs w:val="21"/>
              </w:rPr>
            </w:pPr>
            <w:r w:rsidRPr="00450153">
              <w:rPr>
                <w:rFonts w:ascii="Arial" w:hAnsi="Arial" w:cs="Arial"/>
                <w:color w:val="000000" w:themeColor="text1"/>
                <w:szCs w:val="21"/>
              </w:rPr>
              <w:t>Address</w:t>
            </w:r>
          </w:p>
        </w:tc>
        <w:tc>
          <w:tcPr>
            <w:tcW w:w="525" w:type="dxa"/>
          </w:tcPr>
          <w:p w14:paraId="28F79705" w14:textId="77777777" w:rsidR="00A5781F" w:rsidRPr="00450153" w:rsidRDefault="00A5781F"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674CB5DC" w14:textId="77777777" w:rsidR="00823878" w:rsidRPr="000D073E" w:rsidRDefault="00823878" w:rsidP="00823878">
            <w:pPr>
              <w:rPr>
                <w:rFonts w:ascii="Arial" w:eastAsia="ＭＳ Ｐ明朝" w:hAnsi="Arial" w:cs="Arial"/>
                <w:szCs w:val="21"/>
              </w:rPr>
            </w:pPr>
            <w:r w:rsidRPr="000D073E">
              <w:rPr>
                <w:rFonts w:ascii="Arial" w:eastAsia="Meiryo UI" w:hAnsi="Arial" w:cs="Arial"/>
                <w:szCs w:val="21"/>
              </w:rPr>
              <w:t>1310 Omiya-</w:t>
            </w:r>
            <w:proofErr w:type="spellStart"/>
            <w:r w:rsidRPr="000D073E">
              <w:rPr>
                <w:rFonts w:ascii="Arial" w:eastAsia="Meiryo UI" w:hAnsi="Arial" w:cs="Arial"/>
                <w:szCs w:val="21"/>
              </w:rPr>
              <w:t>cho</w:t>
            </w:r>
            <w:proofErr w:type="spellEnd"/>
            <w:r w:rsidRPr="000D073E">
              <w:rPr>
                <w:rFonts w:ascii="Arial" w:eastAsia="Meiryo UI" w:hAnsi="Arial" w:cs="Arial"/>
                <w:szCs w:val="21"/>
              </w:rPr>
              <w:t>, Saiwai-</w:t>
            </w:r>
            <w:proofErr w:type="spellStart"/>
            <w:r w:rsidRPr="000D073E">
              <w:rPr>
                <w:rFonts w:ascii="Arial" w:eastAsia="Meiryo UI" w:hAnsi="Arial" w:cs="Arial"/>
                <w:szCs w:val="21"/>
              </w:rPr>
              <w:t>ku</w:t>
            </w:r>
            <w:proofErr w:type="spellEnd"/>
            <w:r w:rsidRPr="000D073E">
              <w:rPr>
                <w:rFonts w:ascii="Arial" w:eastAsia="Meiryo UI" w:hAnsi="Arial" w:cs="Arial"/>
                <w:szCs w:val="21"/>
              </w:rPr>
              <w:t>, Kawasaki,</w:t>
            </w:r>
          </w:p>
          <w:p w14:paraId="28F79707" w14:textId="35BB9C3D" w:rsidR="00A5781F" w:rsidRPr="000D073E" w:rsidRDefault="00823878" w:rsidP="00583076">
            <w:pPr>
              <w:rPr>
                <w:rFonts w:ascii="Arial" w:eastAsia="ＭＳ Ｐ明朝" w:hAnsi="Arial" w:cs="Arial"/>
                <w:szCs w:val="21"/>
              </w:rPr>
            </w:pPr>
            <w:r w:rsidRPr="000D073E">
              <w:rPr>
                <w:rFonts w:ascii="Arial" w:eastAsia="ＭＳ Ｐ明朝" w:hAnsi="Arial" w:cs="Arial" w:hint="eastAsia"/>
                <w:szCs w:val="21"/>
              </w:rPr>
              <w:t>Kanagawa 212-0014, Japan</w:t>
            </w:r>
          </w:p>
        </w:tc>
      </w:tr>
      <w:tr w:rsidR="00450153" w:rsidRPr="00450153" w14:paraId="28F7970C" w14:textId="77777777" w:rsidTr="00583076">
        <w:trPr>
          <w:trHeight w:val="287"/>
        </w:trPr>
        <w:tc>
          <w:tcPr>
            <w:tcW w:w="2100" w:type="dxa"/>
          </w:tcPr>
          <w:p w14:paraId="28F79709" w14:textId="77777777" w:rsidR="00A5781F" w:rsidRPr="00450153" w:rsidRDefault="00A5781F" w:rsidP="00CF7E78">
            <w:pPr>
              <w:rPr>
                <w:rFonts w:ascii="Arial" w:eastAsia="ＭＳ Ｐ明朝" w:hAnsi="Arial" w:cs="Arial"/>
                <w:color w:val="000000" w:themeColor="text1"/>
                <w:szCs w:val="21"/>
              </w:rPr>
            </w:pPr>
            <w:r w:rsidRPr="00450153">
              <w:rPr>
                <w:rFonts w:ascii="Arial" w:eastAsia="ＭＳ Ｐ明朝" w:hAnsi="Arial" w:cs="Arial" w:hint="eastAsia"/>
                <w:color w:val="000000" w:themeColor="text1"/>
                <w:szCs w:val="21"/>
              </w:rPr>
              <w:t>Telephone</w:t>
            </w:r>
          </w:p>
        </w:tc>
        <w:tc>
          <w:tcPr>
            <w:tcW w:w="525" w:type="dxa"/>
          </w:tcPr>
          <w:p w14:paraId="28F7970A" w14:textId="77777777" w:rsidR="00A5781F" w:rsidRPr="00450153" w:rsidRDefault="00A5781F"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70B" w14:textId="77777777" w:rsidR="00A5781F" w:rsidRPr="000D073E" w:rsidRDefault="0055109A" w:rsidP="00583076">
            <w:pPr>
              <w:rPr>
                <w:rFonts w:ascii="Arial" w:eastAsia="ＭＳ Ｐ明朝" w:hAnsi="Arial" w:cs="Arial"/>
                <w:szCs w:val="21"/>
              </w:rPr>
            </w:pPr>
            <w:r w:rsidRPr="000D073E">
              <w:rPr>
                <w:rFonts w:ascii="Arial" w:eastAsia="ＭＳ Ｐ明朝" w:hAnsi="Arial" w:cs="Arial"/>
                <w:szCs w:val="21"/>
              </w:rPr>
              <w:t>+81-44-577-0142</w:t>
            </w:r>
          </w:p>
        </w:tc>
      </w:tr>
      <w:tr w:rsidR="00450153" w:rsidRPr="00450153" w14:paraId="28F79710" w14:textId="77777777" w:rsidTr="00583076">
        <w:trPr>
          <w:trHeight w:val="287"/>
        </w:trPr>
        <w:tc>
          <w:tcPr>
            <w:tcW w:w="2100" w:type="dxa"/>
          </w:tcPr>
          <w:p w14:paraId="28F7970D" w14:textId="77777777" w:rsidR="00A5781F" w:rsidRPr="00450153" w:rsidRDefault="00A5781F"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F</w:t>
            </w:r>
            <w:r w:rsidRPr="00450153">
              <w:rPr>
                <w:rFonts w:ascii="Arial" w:eastAsia="ＭＳ Ｐ明朝" w:hAnsi="Arial" w:cs="Arial" w:hint="eastAsia"/>
                <w:color w:val="000000" w:themeColor="text1"/>
                <w:szCs w:val="21"/>
              </w:rPr>
              <w:t>ax</w:t>
            </w:r>
          </w:p>
        </w:tc>
        <w:tc>
          <w:tcPr>
            <w:tcW w:w="525" w:type="dxa"/>
          </w:tcPr>
          <w:p w14:paraId="28F7970E" w14:textId="77777777" w:rsidR="00A5781F" w:rsidRPr="00450153" w:rsidRDefault="00A5781F" w:rsidP="00CF7E78">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70F" w14:textId="5F1B580E" w:rsidR="00A5781F" w:rsidRPr="000D073E" w:rsidRDefault="00251D8A" w:rsidP="00583076">
            <w:pPr>
              <w:rPr>
                <w:rFonts w:ascii="Arial" w:eastAsia="ＭＳ Ｐ明朝" w:hAnsi="Arial" w:cs="Arial"/>
                <w:szCs w:val="21"/>
              </w:rPr>
            </w:pPr>
            <w:r w:rsidRPr="00774FC1">
              <w:rPr>
                <w:rFonts w:ascii="Arial" w:eastAsia="ＭＳ Ｐ明朝" w:hAnsi="Arial" w:cs="Arial" w:hint="eastAsia"/>
                <w:color w:val="FF0000"/>
                <w:szCs w:val="21"/>
              </w:rPr>
              <w:t>+81-50</w:t>
            </w:r>
            <w:r w:rsidRPr="00774FC1">
              <w:rPr>
                <w:rFonts w:ascii="Arial" w:eastAsia="ＭＳ Ｐ明朝" w:hAnsi="Arial" w:cs="Arial"/>
                <w:color w:val="FF0000"/>
                <w:szCs w:val="21"/>
              </w:rPr>
              <w:t>-</w:t>
            </w:r>
            <w:r w:rsidRPr="00774FC1">
              <w:rPr>
                <w:rFonts w:ascii="Arial" w:eastAsia="ＭＳ Ｐ明朝" w:hAnsi="Arial" w:cs="Arial" w:hint="eastAsia"/>
                <w:color w:val="FF0000"/>
                <w:szCs w:val="21"/>
              </w:rPr>
              <w:t>3385</w:t>
            </w:r>
            <w:r w:rsidRPr="00774FC1">
              <w:rPr>
                <w:rFonts w:ascii="Arial" w:eastAsia="ＭＳ Ｐ明朝" w:hAnsi="Arial" w:cs="Arial"/>
                <w:color w:val="FF0000"/>
                <w:szCs w:val="21"/>
              </w:rPr>
              <w:t>-</w:t>
            </w:r>
            <w:r w:rsidRPr="00774FC1">
              <w:rPr>
                <w:rFonts w:ascii="Arial" w:eastAsia="ＭＳ Ｐ明朝" w:hAnsi="Arial" w:cs="Arial" w:hint="eastAsia"/>
                <w:color w:val="FF0000"/>
                <w:szCs w:val="21"/>
              </w:rPr>
              <w:t>0617</w:t>
            </w:r>
          </w:p>
        </w:tc>
      </w:tr>
    </w:tbl>
    <w:p w14:paraId="28F79711" w14:textId="77777777" w:rsidR="00F62901" w:rsidRPr="00450153" w:rsidRDefault="00F62901" w:rsidP="00F62901">
      <w:pPr>
        <w:tabs>
          <w:tab w:val="left" w:pos="2520"/>
        </w:tabs>
        <w:rPr>
          <w:rFonts w:ascii="Arial" w:hAnsi="Arial" w:cs="Arial"/>
          <w:color w:val="000000" w:themeColor="text1"/>
          <w:szCs w:val="21"/>
        </w:rPr>
      </w:pPr>
      <w:r w:rsidRPr="00450153">
        <w:rPr>
          <w:rFonts w:ascii="Arial" w:hAnsi="Arial" w:hint="eastAsia"/>
          <w:color w:val="000000" w:themeColor="text1"/>
          <w:sz w:val="24"/>
          <w:u w:val="single"/>
        </w:rPr>
        <w:t xml:space="preserve">　　　　　　　　　　　　　　　　　　　　　　　　　　　　　　　　　　　　　　　　</w:t>
      </w:r>
    </w:p>
    <w:p w14:paraId="28F79712" w14:textId="77777777" w:rsidR="00F62901" w:rsidRPr="00450153" w:rsidRDefault="00F62901" w:rsidP="00F62901">
      <w:pPr>
        <w:pStyle w:val="a4"/>
        <w:tabs>
          <w:tab w:val="clear" w:pos="4252"/>
          <w:tab w:val="clear" w:pos="8504"/>
        </w:tabs>
        <w:snapToGrid/>
        <w:rPr>
          <w:b/>
          <w:color w:val="000000" w:themeColor="text1"/>
          <w:sz w:val="24"/>
          <w:szCs w:val="24"/>
        </w:rPr>
      </w:pPr>
      <w:r w:rsidRPr="00450153">
        <w:rPr>
          <w:rFonts w:ascii="Arial" w:hAnsi="Arial" w:cs="Arial" w:hint="eastAsia"/>
          <w:b/>
          <w:color w:val="000000" w:themeColor="text1"/>
          <w:sz w:val="24"/>
          <w:szCs w:val="24"/>
        </w:rPr>
        <w:t xml:space="preserve">Section 2 </w:t>
      </w:r>
      <w:r w:rsidR="00E335D4" w:rsidRPr="00450153">
        <w:rPr>
          <w:rFonts w:ascii="Arial" w:hAnsi="Arial" w:cs="Arial" w:hint="eastAsia"/>
          <w:b/>
          <w:color w:val="000000" w:themeColor="text1"/>
          <w:sz w:val="24"/>
          <w:szCs w:val="24"/>
        </w:rPr>
        <w:t>-</w:t>
      </w:r>
      <w:r w:rsidRPr="00450153">
        <w:rPr>
          <w:rFonts w:ascii="Arial" w:hAnsi="Arial" w:cs="Arial" w:hint="eastAsia"/>
          <w:b/>
          <w:color w:val="000000" w:themeColor="text1"/>
          <w:sz w:val="24"/>
          <w:szCs w:val="24"/>
        </w:rPr>
        <w:t xml:space="preserve"> </w:t>
      </w:r>
      <w:r w:rsidRPr="00450153">
        <w:rPr>
          <w:rFonts w:ascii="Arial" w:hAnsi="Arial" w:hint="eastAsia"/>
          <w:b/>
          <w:color w:val="000000" w:themeColor="text1"/>
          <w:sz w:val="24"/>
          <w:szCs w:val="24"/>
        </w:rPr>
        <w:t>Hazard</w:t>
      </w:r>
      <w:r w:rsidR="00542B5E" w:rsidRPr="00450153">
        <w:rPr>
          <w:rFonts w:ascii="Arial" w:hAnsi="Arial" w:hint="eastAsia"/>
          <w:b/>
          <w:color w:val="000000" w:themeColor="text1"/>
          <w:sz w:val="24"/>
          <w:szCs w:val="24"/>
        </w:rPr>
        <w:t>s</w:t>
      </w:r>
      <w:r w:rsidRPr="00450153">
        <w:rPr>
          <w:rFonts w:ascii="Arial" w:hAnsi="Arial" w:hint="eastAsia"/>
          <w:b/>
          <w:color w:val="000000" w:themeColor="text1"/>
          <w:sz w:val="24"/>
          <w:szCs w:val="24"/>
        </w:rPr>
        <w:t xml:space="preserve"> </w:t>
      </w:r>
      <w:r w:rsidRPr="00450153">
        <w:rPr>
          <w:rFonts w:ascii="Arial" w:hAnsi="Arial" w:cs="Arial"/>
          <w:b/>
          <w:color w:val="000000" w:themeColor="text1"/>
          <w:sz w:val="24"/>
          <w:szCs w:val="24"/>
        </w:rPr>
        <w:t>Identification</w:t>
      </w:r>
    </w:p>
    <w:tbl>
      <w:tblPr>
        <w:tblW w:w="9345" w:type="dxa"/>
        <w:tblInd w:w="423" w:type="dxa"/>
        <w:tblLook w:val="01E0" w:firstRow="1" w:lastRow="1" w:firstColumn="1" w:lastColumn="1" w:noHBand="0" w:noVBand="0"/>
      </w:tblPr>
      <w:tblGrid>
        <w:gridCol w:w="2100"/>
        <w:gridCol w:w="525"/>
        <w:gridCol w:w="6720"/>
      </w:tblGrid>
      <w:tr w:rsidR="00450153" w:rsidRPr="00450153" w14:paraId="28F79716" w14:textId="77777777" w:rsidTr="00046155">
        <w:trPr>
          <w:trHeight w:val="287"/>
        </w:trPr>
        <w:tc>
          <w:tcPr>
            <w:tcW w:w="2100" w:type="dxa"/>
          </w:tcPr>
          <w:p w14:paraId="28F79713" w14:textId="77777777" w:rsidR="00542B5E" w:rsidRPr="00450153" w:rsidRDefault="00542B5E" w:rsidP="00046155">
            <w:pPr>
              <w:rPr>
                <w:rFonts w:ascii="Arial" w:eastAsia="ＭＳ Ｐ明朝" w:hAnsi="Arial" w:cs="Arial"/>
                <w:color w:val="000000" w:themeColor="text1"/>
                <w:szCs w:val="21"/>
              </w:rPr>
            </w:pPr>
            <w:r w:rsidRPr="00450153">
              <w:rPr>
                <w:rFonts w:ascii="Arial" w:hAnsi="Arial" w:cs="Arial"/>
                <w:color w:val="000000" w:themeColor="text1"/>
                <w:szCs w:val="21"/>
              </w:rPr>
              <w:t>GHS Classification</w:t>
            </w:r>
          </w:p>
        </w:tc>
        <w:tc>
          <w:tcPr>
            <w:tcW w:w="525" w:type="dxa"/>
          </w:tcPr>
          <w:p w14:paraId="28F79714" w14:textId="77777777" w:rsidR="00542B5E" w:rsidRPr="00450153" w:rsidRDefault="00542B5E" w:rsidP="00046155">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715" w14:textId="77777777" w:rsidR="00542B5E" w:rsidRPr="00450153" w:rsidRDefault="00542B5E" w:rsidP="00046155">
            <w:pPr>
              <w:rPr>
                <w:rFonts w:ascii="Arial" w:eastAsia="ＭＳ Ｐ明朝" w:hAnsi="Arial" w:cs="Arial"/>
                <w:color w:val="000000" w:themeColor="text1"/>
                <w:szCs w:val="21"/>
              </w:rPr>
            </w:pPr>
            <w:r w:rsidRPr="00450153">
              <w:rPr>
                <w:rFonts w:ascii="Arial" w:hAnsi="Arial" w:cs="Arial" w:hint="eastAsia"/>
                <w:color w:val="000000" w:themeColor="text1"/>
                <w:szCs w:val="21"/>
              </w:rPr>
              <w:t>Not applicable</w:t>
            </w:r>
          </w:p>
        </w:tc>
      </w:tr>
      <w:tr w:rsidR="00450153" w:rsidRPr="00450153" w14:paraId="28F7971A" w14:textId="77777777" w:rsidTr="00046155">
        <w:trPr>
          <w:trHeight w:val="287"/>
        </w:trPr>
        <w:tc>
          <w:tcPr>
            <w:tcW w:w="2100" w:type="dxa"/>
          </w:tcPr>
          <w:p w14:paraId="28F79717" w14:textId="77777777" w:rsidR="00542B5E" w:rsidRPr="00450153" w:rsidRDefault="00542B5E" w:rsidP="00046155">
            <w:pPr>
              <w:rPr>
                <w:rFonts w:ascii="Arial" w:eastAsia="ＭＳ Ｐ明朝" w:hAnsi="Arial" w:cs="Arial"/>
                <w:color w:val="000000" w:themeColor="text1"/>
                <w:szCs w:val="21"/>
              </w:rPr>
            </w:pPr>
            <w:r w:rsidRPr="00450153">
              <w:rPr>
                <w:rFonts w:ascii="Arial" w:eastAsia="ＭＳ Ｐ明朝" w:hAnsi="Arial" w:cs="Arial" w:hint="eastAsia"/>
                <w:color w:val="000000" w:themeColor="text1"/>
                <w:szCs w:val="21"/>
              </w:rPr>
              <w:t>Toxicity</w:t>
            </w:r>
          </w:p>
        </w:tc>
        <w:tc>
          <w:tcPr>
            <w:tcW w:w="525" w:type="dxa"/>
          </w:tcPr>
          <w:p w14:paraId="28F79718" w14:textId="77777777" w:rsidR="00542B5E" w:rsidRPr="00450153" w:rsidRDefault="00542B5E" w:rsidP="00046155">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719" w14:textId="2422640E" w:rsidR="00520E11" w:rsidRPr="00450153" w:rsidRDefault="00BF187B" w:rsidP="00046155">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 xml:space="preserve">When the electrolyte leaked from the </w:t>
            </w:r>
            <w:r w:rsidR="007211E6" w:rsidRPr="00450153">
              <w:rPr>
                <w:rFonts w:ascii="Arial" w:eastAsia="ＭＳ Ｐ明朝" w:hAnsi="Arial" w:cs="Arial"/>
                <w:color w:val="000000" w:themeColor="text1"/>
                <w:szCs w:val="21"/>
              </w:rPr>
              <w:t>Cell/</w:t>
            </w:r>
            <w:r w:rsidRPr="00450153">
              <w:rPr>
                <w:rFonts w:ascii="Arial" w:eastAsia="ＭＳ Ｐ明朝" w:hAnsi="Arial" w:cs="Arial"/>
                <w:color w:val="000000" w:themeColor="text1"/>
                <w:szCs w:val="21"/>
              </w:rPr>
              <w:t xml:space="preserve">battery adheres to the skin, it may cause damage to the skin. In addition, </w:t>
            </w:r>
            <w:r w:rsidR="0095780B" w:rsidRPr="00450153">
              <w:rPr>
                <w:rFonts w:ascii="Arial" w:eastAsia="ＭＳ Ｐ明朝" w:hAnsi="Arial" w:cs="Arial"/>
                <w:color w:val="000000" w:themeColor="text1"/>
                <w:szCs w:val="21"/>
              </w:rPr>
              <w:t>when</w:t>
            </w:r>
            <w:r w:rsidRPr="00450153">
              <w:rPr>
                <w:rFonts w:ascii="Arial" w:eastAsia="ＭＳ Ｐ明朝" w:hAnsi="Arial" w:cs="Arial"/>
                <w:color w:val="000000" w:themeColor="text1"/>
                <w:szCs w:val="21"/>
              </w:rPr>
              <w:t xml:space="preserve"> it is gotten in the eyes, it may cause damage to the eyes such as losing sight.</w:t>
            </w:r>
          </w:p>
        </w:tc>
      </w:tr>
      <w:tr w:rsidR="00450153" w:rsidRPr="00450153" w14:paraId="28F7971E" w14:textId="77777777" w:rsidTr="00046155">
        <w:trPr>
          <w:trHeight w:val="287"/>
        </w:trPr>
        <w:tc>
          <w:tcPr>
            <w:tcW w:w="2100" w:type="dxa"/>
          </w:tcPr>
          <w:p w14:paraId="28F7971B" w14:textId="77777777" w:rsidR="00542B5E" w:rsidRPr="00450153" w:rsidRDefault="00542B5E" w:rsidP="00046155">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Hazard</w:t>
            </w:r>
          </w:p>
        </w:tc>
        <w:tc>
          <w:tcPr>
            <w:tcW w:w="525" w:type="dxa"/>
          </w:tcPr>
          <w:p w14:paraId="28F7971C" w14:textId="77777777" w:rsidR="00542B5E" w:rsidRPr="00450153" w:rsidRDefault="00542B5E" w:rsidP="00046155">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w:t>
            </w:r>
          </w:p>
        </w:tc>
        <w:tc>
          <w:tcPr>
            <w:tcW w:w="6720" w:type="dxa"/>
          </w:tcPr>
          <w:p w14:paraId="28F7971D" w14:textId="77777777" w:rsidR="00542B5E" w:rsidRPr="00450153" w:rsidRDefault="005A170B" w:rsidP="00AC7C6A">
            <w:pPr>
              <w:rPr>
                <w:rFonts w:ascii="Arial" w:eastAsia="ＭＳ Ｐ明朝" w:hAnsi="Arial" w:cs="Arial"/>
                <w:color w:val="000000" w:themeColor="text1"/>
                <w:szCs w:val="21"/>
              </w:rPr>
            </w:pPr>
            <w:r w:rsidRPr="00450153">
              <w:rPr>
                <w:rFonts w:ascii="Arial" w:eastAsia="ＭＳ Ｐ明朝" w:hAnsi="Arial" w:cs="Arial"/>
                <w:color w:val="000000" w:themeColor="text1"/>
                <w:szCs w:val="21"/>
              </w:rPr>
              <w:t>There is a risk of explosion if cells/batteries are thrown into fire or heated. When stacking or jumbling cells/batteries may cause heat generation and explosion by external short circuits.</w:t>
            </w:r>
          </w:p>
        </w:tc>
      </w:tr>
    </w:tbl>
    <w:p w14:paraId="28F7971F" w14:textId="77777777" w:rsidR="00691E29" w:rsidRPr="00450153" w:rsidRDefault="00845461" w:rsidP="00845461">
      <w:pPr>
        <w:tabs>
          <w:tab w:val="left" w:pos="2520"/>
        </w:tabs>
        <w:rPr>
          <w:rFonts w:ascii="Arial" w:hAnsi="Arial" w:cs="Arial"/>
          <w:color w:val="000000" w:themeColor="text1"/>
          <w:szCs w:val="21"/>
        </w:rPr>
      </w:pPr>
      <w:r w:rsidRPr="00450153">
        <w:rPr>
          <w:rFonts w:ascii="Arial" w:hAnsi="Arial" w:hint="eastAsia"/>
          <w:color w:val="000000" w:themeColor="text1"/>
          <w:sz w:val="24"/>
          <w:u w:val="single"/>
        </w:rPr>
        <w:t xml:space="preserve">　　　　　　　　　　　　　　　　　　　　　　　　　　　　　　　　　　　　　　　　</w:t>
      </w:r>
    </w:p>
    <w:p w14:paraId="28F79720" w14:textId="77777777" w:rsidR="001D0157" w:rsidRPr="00450153" w:rsidRDefault="00F62901">
      <w:pPr>
        <w:pStyle w:val="a4"/>
        <w:tabs>
          <w:tab w:val="clear" w:pos="4252"/>
          <w:tab w:val="clear" w:pos="8504"/>
        </w:tabs>
        <w:snapToGrid/>
        <w:rPr>
          <w:rFonts w:ascii="Arial" w:hAnsi="Arial"/>
          <w:b/>
          <w:color w:val="000000" w:themeColor="text1"/>
          <w:sz w:val="24"/>
          <w:szCs w:val="24"/>
        </w:rPr>
      </w:pPr>
      <w:r w:rsidRPr="00450153">
        <w:rPr>
          <w:rFonts w:ascii="Arial" w:hAnsi="Arial" w:cs="Arial" w:hint="eastAsia"/>
          <w:b/>
          <w:color w:val="000000" w:themeColor="text1"/>
          <w:sz w:val="24"/>
          <w:szCs w:val="24"/>
        </w:rPr>
        <w:t>Section 3</w:t>
      </w:r>
      <w:r w:rsidR="00845461" w:rsidRPr="00450153">
        <w:rPr>
          <w:rFonts w:ascii="Arial" w:hAnsi="Arial" w:cs="Arial" w:hint="eastAsia"/>
          <w:b/>
          <w:color w:val="000000" w:themeColor="text1"/>
          <w:sz w:val="24"/>
          <w:szCs w:val="24"/>
        </w:rPr>
        <w:t xml:space="preserve"> </w:t>
      </w:r>
      <w:r w:rsidR="00647980" w:rsidRPr="00450153">
        <w:rPr>
          <w:rFonts w:ascii="Arial" w:hAnsi="Arial" w:cs="Arial" w:hint="eastAsia"/>
          <w:b/>
          <w:color w:val="000000" w:themeColor="text1"/>
          <w:sz w:val="24"/>
          <w:szCs w:val="24"/>
        </w:rPr>
        <w:t>-</w:t>
      </w:r>
      <w:r w:rsidR="00845461" w:rsidRPr="00450153">
        <w:rPr>
          <w:rFonts w:ascii="Arial" w:hAnsi="Arial" w:cs="Arial" w:hint="eastAsia"/>
          <w:b/>
          <w:color w:val="000000" w:themeColor="text1"/>
          <w:sz w:val="24"/>
          <w:szCs w:val="24"/>
        </w:rPr>
        <w:t xml:space="preserve"> </w:t>
      </w:r>
      <w:r w:rsidR="00845461" w:rsidRPr="00450153">
        <w:rPr>
          <w:rFonts w:ascii="Arial" w:hAnsi="Arial" w:hint="eastAsia"/>
          <w:b/>
          <w:color w:val="000000" w:themeColor="text1"/>
          <w:sz w:val="24"/>
          <w:szCs w:val="24"/>
        </w:rPr>
        <w:t>Composition/</w:t>
      </w:r>
      <w:r w:rsidR="001D0157" w:rsidRPr="00450153">
        <w:rPr>
          <w:rFonts w:ascii="Arial" w:hAnsi="Arial" w:hint="eastAsia"/>
          <w:b/>
          <w:color w:val="000000" w:themeColor="text1"/>
          <w:sz w:val="24"/>
          <w:szCs w:val="24"/>
        </w:rPr>
        <w:t xml:space="preserve"> Information on </w:t>
      </w:r>
      <w:r w:rsidR="001D0157" w:rsidRPr="00450153">
        <w:rPr>
          <w:rFonts w:ascii="Arial" w:hAnsi="Arial"/>
          <w:b/>
          <w:color w:val="000000" w:themeColor="text1"/>
          <w:sz w:val="24"/>
          <w:szCs w:val="24"/>
        </w:rPr>
        <w:t>Ingredients</w:t>
      </w:r>
    </w:p>
    <w:tbl>
      <w:tblPr>
        <w:tblW w:w="922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5"/>
        <w:gridCol w:w="1995"/>
        <w:gridCol w:w="1890"/>
        <w:gridCol w:w="1875"/>
      </w:tblGrid>
      <w:tr w:rsidR="00450153" w:rsidRPr="00450153" w14:paraId="28F79725" w14:textId="77777777" w:rsidTr="00F260E8">
        <w:tc>
          <w:tcPr>
            <w:tcW w:w="3465" w:type="dxa"/>
          </w:tcPr>
          <w:p w14:paraId="28F79721" w14:textId="77777777" w:rsidR="007D7ECF" w:rsidRPr="00450153" w:rsidRDefault="007D7ECF" w:rsidP="00F260E8">
            <w:pPr>
              <w:pStyle w:val="a4"/>
              <w:tabs>
                <w:tab w:val="clear" w:pos="4252"/>
                <w:tab w:val="clear" w:pos="8504"/>
              </w:tabs>
              <w:snapToGrid/>
              <w:jc w:val="center"/>
              <w:rPr>
                <w:rFonts w:ascii="Arial" w:eastAsia="ＭＳ Ｐ明朝" w:hAnsi="Arial" w:cs="Arial"/>
                <w:color w:val="000000" w:themeColor="text1"/>
                <w:szCs w:val="21"/>
              </w:rPr>
            </w:pPr>
            <w:r w:rsidRPr="00450153">
              <w:rPr>
                <w:rFonts w:ascii="Arial" w:hAnsi="Arial" w:cs="Arial"/>
                <w:color w:val="000000" w:themeColor="text1"/>
                <w:szCs w:val="21"/>
              </w:rPr>
              <w:t>Ingredients</w:t>
            </w:r>
          </w:p>
        </w:tc>
        <w:tc>
          <w:tcPr>
            <w:tcW w:w="1995" w:type="dxa"/>
          </w:tcPr>
          <w:p w14:paraId="28F79722" w14:textId="77777777" w:rsidR="007D7ECF" w:rsidRPr="00450153" w:rsidRDefault="007D7ECF" w:rsidP="00F260E8">
            <w:pPr>
              <w:jc w:val="center"/>
              <w:rPr>
                <w:rFonts w:ascii="Arial" w:eastAsia="ＭＳ Ｐ明朝" w:hAnsi="Arial" w:cs="Arial"/>
                <w:color w:val="000000" w:themeColor="text1"/>
                <w:szCs w:val="21"/>
              </w:rPr>
            </w:pPr>
            <w:r w:rsidRPr="00450153">
              <w:rPr>
                <w:rFonts w:ascii="Arial" w:eastAsia="ＭＳ Ｐ明朝" w:hAnsi="Arial" w:cs="Arial"/>
                <w:color w:val="000000" w:themeColor="text1"/>
                <w:szCs w:val="21"/>
              </w:rPr>
              <w:t>CAS#</w:t>
            </w:r>
          </w:p>
        </w:tc>
        <w:tc>
          <w:tcPr>
            <w:tcW w:w="1890" w:type="dxa"/>
          </w:tcPr>
          <w:p w14:paraId="28F79723" w14:textId="77777777" w:rsidR="007D7ECF" w:rsidRPr="00450153" w:rsidRDefault="007D7ECF" w:rsidP="00F260E8">
            <w:pPr>
              <w:jc w:val="center"/>
              <w:rPr>
                <w:rFonts w:ascii="Arial" w:eastAsia="ＭＳ Ｐ明朝" w:hAnsi="Arial" w:cs="Arial"/>
                <w:color w:val="000000" w:themeColor="text1"/>
                <w:szCs w:val="21"/>
              </w:rPr>
            </w:pPr>
            <w:r w:rsidRPr="00450153">
              <w:rPr>
                <w:rFonts w:ascii="Arial" w:eastAsia="ＭＳ Ｐ明朝" w:hAnsi="Arial" w:cs="Arial"/>
                <w:color w:val="000000" w:themeColor="text1"/>
                <w:szCs w:val="21"/>
              </w:rPr>
              <w:t>PRTR</w:t>
            </w:r>
          </w:p>
        </w:tc>
        <w:tc>
          <w:tcPr>
            <w:tcW w:w="1875" w:type="dxa"/>
          </w:tcPr>
          <w:p w14:paraId="28F79724" w14:textId="77777777" w:rsidR="007D7ECF" w:rsidRPr="00450153" w:rsidRDefault="007D7ECF" w:rsidP="00F260E8">
            <w:pPr>
              <w:jc w:val="center"/>
              <w:rPr>
                <w:rFonts w:ascii="Arial" w:eastAsia="ＭＳ Ｐ明朝" w:hAnsi="Arial" w:cs="Arial"/>
                <w:color w:val="000000" w:themeColor="text1"/>
                <w:szCs w:val="21"/>
              </w:rPr>
            </w:pPr>
            <w:r w:rsidRPr="00450153">
              <w:rPr>
                <w:rFonts w:ascii="Arial" w:hAnsi="Arial" w:cs="Arial"/>
                <w:color w:val="000000" w:themeColor="text1"/>
                <w:szCs w:val="21"/>
              </w:rPr>
              <w:t>Weight/Content</w:t>
            </w:r>
          </w:p>
        </w:tc>
      </w:tr>
      <w:tr w:rsidR="00450153" w:rsidRPr="00450153" w14:paraId="28F7972A" w14:textId="77777777" w:rsidTr="00F260E8">
        <w:tc>
          <w:tcPr>
            <w:tcW w:w="3465" w:type="dxa"/>
          </w:tcPr>
          <w:p w14:paraId="28F79726" w14:textId="77777777" w:rsidR="007D7ECF" w:rsidRPr="00450153" w:rsidRDefault="007D7ECF" w:rsidP="00F260E8">
            <w:pPr>
              <w:pStyle w:val="a4"/>
              <w:tabs>
                <w:tab w:val="clear" w:pos="4252"/>
                <w:tab w:val="clear" w:pos="8504"/>
              </w:tabs>
              <w:snapToGrid/>
              <w:rPr>
                <w:rFonts w:ascii="Arial" w:eastAsia="ＭＳ Ｐ明朝" w:hAnsi="Arial" w:cs="Arial"/>
                <w:color w:val="000000" w:themeColor="text1"/>
                <w:szCs w:val="21"/>
              </w:rPr>
            </w:pPr>
            <w:r w:rsidRPr="00450153">
              <w:rPr>
                <w:rFonts w:ascii="Arial" w:hAnsi="Arial" w:cs="Arial"/>
                <w:color w:val="000000" w:themeColor="text1"/>
                <w:szCs w:val="21"/>
              </w:rPr>
              <w:t>Manganese dioxide</w:t>
            </w:r>
            <w:r w:rsidRPr="00450153">
              <w:rPr>
                <w:rFonts w:ascii="Arial" w:eastAsia="ＭＳ Ｐ明朝" w:hAnsi="ＭＳ Ｐ明朝" w:cs="Arial"/>
                <w:color w:val="000000" w:themeColor="text1"/>
                <w:szCs w:val="21"/>
              </w:rPr>
              <w:t>（</w:t>
            </w:r>
            <w:r w:rsidRPr="00450153">
              <w:rPr>
                <w:rFonts w:ascii="Arial" w:eastAsia="ＭＳ Ｐ明朝" w:hAnsi="Arial" w:cs="Arial"/>
                <w:color w:val="000000" w:themeColor="text1"/>
                <w:szCs w:val="21"/>
              </w:rPr>
              <w:t>MnO</w:t>
            </w:r>
            <w:r w:rsidRPr="00450153">
              <w:rPr>
                <w:rFonts w:ascii="Arial" w:eastAsia="ＭＳ Ｐ明朝" w:hAnsi="Arial" w:cs="Arial"/>
                <w:color w:val="000000" w:themeColor="text1"/>
                <w:szCs w:val="21"/>
                <w:vertAlign w:val="subscript"/>
              </w:rPr>
              <w:t>2</w:t>
            </w:r>
            <w:r w:rsidRPr="00450153">
              <w:rPr>
                <w:rFonts w:ascii="Arial" w:eastAsia="ＭＳ Ｐ明朝" w:hAnsi="ＭＳ Ｐ明朝" w:cs="Arial"/>
                <w:color w:val="000000" w:themeColor="text1"/>
                <w:szCs w:val="21"/>
              </w:rPr>
              <w:t>）</w:t>
            </w:r>
          </w:p>
        </w:tc>
        <w:tc>
          <w:tcPr>
            <w:tcW w:w="1995" w:type="dxa"/>
          </w:tcPr>
          <w:p w14:paraId="28F79727" w14:textId="77777777" w:rsidR="007D7ECF" w:rsidRPr="00450153" w:rsidRDefault="007D7ECF" w:rsidP="00F260E8">
            <w:pPr>
              <w:pStyle w:val="a4"/>
              <w:tabs>
                <w:tab w:val="clear" w:pos="4252"/>
                <w:tab w:val="clear" w:pos="8504"/>
              </w:tabs>
              <w:snapToGrid/>
              <w:jc w:val="center"/>
              <w:rPr>
                <w:rFonts w:ascii="Arial" w:hAnsi="Arial" w:cs="Arial"/>
                <w:color w:val="000000" w:themeColor="text1"/>
                <w:szCs w:val="21"/>
              </w:rPr>
            </w:pPr>
            <w:r w:rsidRPr="00450153">
              <w:rPr>
                <w:rFonts w:ascii="Arial" w:hAnsi="Arial" w:cs="Arial" w:hint="eastAsia"/>
                <w:color w:val="000000" w:themeColor="text1"/>
                <w:szCs w:val="21"/>
              </w:rPr>
              <w:t>1313-13-9</w:t>
            </w:r>
          </w:p>
        </w:tc>
        <w:tc>
          <w:tcPr>
            <w:tcW w:w="1890" w:type="dxa"/>
          </w:tcPr>
          <w:p w14:paraId="28F79728" w14:textId="77777777" w:rsidR="007D7ECF" w:rsidRPr="00450153" w:rsidRDefault="007D7ECF" w:rsidP="00F260E8">
            <w:pPr>
              <w:jc w:val="center"/>
              <w:rPr>
                <w:rFonts w:ascii="Arial" w:hAnsi="Arial" w:cs="Arial"/>
                <w:color w:val="000000" w:themeColor="text1"/>
                <w:szCs w:val="21"/>
              </w:rPr>
            </w:pPr>
            <w:r w:rsidRPr="00450153">
              <w:rPr>
                <w:rFonts w:ascii="Arial" w:hAnsi="Arial" w:cs="Arial"/>
                <w:color w:val="000000" w:themeColor="text1"/>
                <w:szCs w:val="21"/>
              </w:rPr>
              <w:t>1-</w:t>
            </w:r>
            <w:r w:rsidRPr="00450153">
              <w:rPr>
                <w:rFonts w:ascii="Arial" w:hAnsi="Arial" w:cs="Arial" w:hint="eastAsia"/>
                <w:color w:val="000000" w:themeColor="text1"/>
                <w:szCs w:val="21"/>
              </w:rPr>
              <w:t>412</w:t>
            </w:r>
          </w:p>
        </w:tc>
        <w:tc>
          <w:tcPr>
            <w:tcW w:w="1875" w:type="dxa"/>
          </w:tcPr>
          <w:p w14:paraId="28F79729"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10</w:t>
            </w:r>
            <w:r w:rsidRPr="00450153">
              <w:rPr>
                <w:rFonts w:ascii="Arial" w:hAnsi="Arial" w:cs="Arial" w:hint="eastAsia"/>
                <w:color w:val="000000" w:themeColor="text1"/>
                <w:szCs w:val="21"/>
              </w:rPr>
              <w:t>～</w:t>
            </w:r>
            <w:r w:rsidRPr="00450153">
              <w:rPr>
                <w:rFonts w:ascii="Arial" w:hAnsi="Arial" w:cs="Arial" w:hint="eastAsia"/>
                <w:color w:val="000000" w:themeColor="text1"/>
                <w:szCs w:val="21"/>
              </w:rPr>
              <w:t>35wt%</w:t>
            </w:r>
          </w:p>
        </w:tc>
      </w:tr>
      <w:tr w:rsidR="00450153" w:rsidRPr="00450153" w14:paraId="28F7972F" w14:textId="77777777" w:rsidTr="00F260E8">
        <w:tc>
          <w:tcPr>
            <w:tcW w:w="3465" w:type="dxa"/>
          </w:tcPr>
          <w:p w14:paraId="28F7972B" w14:textId="77777777" w:rsidR="007D7ECF" w:rsidRPr="00450153" w:rsidRDefault="007D7ECF" w:rsidP="00F260E8">
            <w:pPr>
              <w:rPr>
                <w:rFonts w:ascii="Arial" w:eastAsia="ＭＳ Ｐ明朝" w:hAnsi="Arial" w:cs="Arial"/>
                <w:color w:val="000000" w:themeColor="text1"/>
                <w:szCs w:val="21"/>
              </w:rPr>
            </w:pPr>
            <w:r w:rsidRPr="00450153">
              <w:rPr>
                <w:rFonts w:ascii="Arial" w:hAnsi="Arial" w:cs="Arial"/>
                <w:color w:val="000000" w:themeColor="text1"/>
                <w:szCs w:val="21"/>
              </w:rPr>
              <w:t>Graphite</w:t>
            </w:r>
            <w:r w:rsidRPr="00450153">
              <w:rPr>
                <w:rFonts w:ascii="Arial" w:eastAsia="ＭＳ Ｐ明朝" w:hAnsi="ＭＳ Ｐ明朝" w:cs="Arial"/>
                <w:color w:val="000000" w:themeColor="text1"/>
                <w:szCs w:val="21"/>
              </w:rPr>
              <w:t>（</w:t>
            </w:r>
            <w:r w:rsidRPr="00450153">
              <w:rPr>
                <w:rFonts w:ascii="Arial" w:eastAsia="ＭＳ Ｐ明朝" w:hAnsi="Arial" w:cs="Arial"/>
                <w:color w:val="000000" w:themeColor="text1"/>
                <w:szCs w:val="21"/>
              </w:rPr>
              <w:t>C</w:t>
            </w:r>
            <w:r w:rsidRPr="00450153">
              <w:rPr>
                <w:rFonts w:ascii="Arial" w:eastAsia="ＭＳ Ｐ明朝" w:hAnsi="ＭＳ Ｐ明朝" w:cs="Arial"/>
                <w:color w:val="000000" w:themeColor="text1"/>
                <w:szCs w:val="21"/>
              </w:rPr>
              <w:t>）</w:t>
            </w:r>
          </w:p>
        </w:tc>
        <w:tc>
          <w:tcPr>
            <w:tcW w:w="1995" w:type="dxa"/>
          </w:tcPr>
          <w:p w14:paraId="28F7972C"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7782-42-5</w:t>
            </w:r>
          </w:p>
        </w:tc>
        <w:tc>
          <w:tcPr>
            <w:tcW w:w="1890" w:type="dxa"/>
          </w:tcPr>
          <w:p w14:paraId="28F7972D" w14:textId="77777777" w:rsidR="007D7ECF" w:rsidRPr="00450153" w:rsidRDefault="007D7ECF" w:rsidP="00F260E8">
            <w:pPr>
              <w:jc w:val="center"/>
              <w:rPr>
                <w:rFonts w:ascii="Arial" w:hAnsi="Arial" w:cs="Arial"/>
                <w:color w:val="000000" w:themeColor="text1"/>
                <w:szCs w:val="21"/>
              </w:rPr>
            </w:pPr>
            <w:r w:rsidRPr="00450153">
              <w:rPr>
                <w:rFonts w:ascii="Arial" w:hAnsi="Arial" w:cs="Arial"/>
                <w:color w:val="000000" w:themeColor="text1"/>
                <w:szCs w:val="21"/>
              </w:rPr>
              <w:t>Not regulated</w:t>
            </w:r>
          </w:p>
        </w:tc>
        <w:tc>
          <w:tcPr>
            <w:tcW w:w="1875" w:type="dxa"/>
          </w:tcPr>
          <w:p w14:paraId="28F7972E"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1</w:t>
            </w:r>
            <w:r w:rsidRPr="00450153">
              <w:rPr>
                <w:rFonts w:ascii="Arial" w:hAnsi="Arial" w:cs="Arial" w:hint="eastAsia"/>
                <w:color w:val="000000" w:themeColor="text1"/>
                <w:szCs w:val="21"/>
              </w:rPr>
              <w:t>～</w:t>
            </w:r>
            <w:r w:rsidRPr="00450153">
              <w:rPr>
                <w:rFonts w:ascii="Arial" w:hAnsi="Arial" w:cs="Arial" w:hint="eastAsia"/>
                <w:color w:val="000000" w:themeColor="text1"/>
                <w:szCs w:val="21"/>
              </w:rPr>
              <w:t>3wt%</w:t>
            </w:r>
          </w:p>
        </w:tc>
      </w:tr>
      <w:tr w:rsidR="00450153" w:rsidRPr="00450153" w14:paraId="28F79734" w14:textId="77777777" w:rsidTr="00F260E8">
        <w:tc>
          <w:tcPr>
            <w:tcW w:w="3465" w:type="dxa"/>
          </w:tcPr>
          <w:p w14:paraId="28F79730" w14:textId="77777777" w:rsidR="007D7ECF" w:rsidRPr="00450153" w:rsidRDefault="007D7ECF" w:rsidP="00F260E8">
            <w:pPr>
              <w:rPr>
                <w:rFonts w:ascii="Arial" w:eastAsia="ＭＳ Ｐ明朝" w:hAnsi="Arial" w:cs="Arial"/>
                <w:color w:val="000000" w:themeColor="text1"/>
                <w:szCs w:val="21"/>
              </w:rPr>
            </w:pPr>
            <w:r w:rsidRPr="00450153">
              <w:rPr>
                <w:rFonts w:ascii="Arial" w:hAnsi="Arial" w:cs="Arial" w:hint="eastAsia"/>
                <w:color w:val="000000" w:themeColor="text1"/>
                <w:szCs w:val="21"/>
              </w:rPr>
              <w:t>Potassium hydroxide</w:t>
            </w:r>
            <w:r w:rsidRPr="00450153">
              <w:rPr>
                <w:rFonts w:ascii="Arial" w:eastAsia="ＭＳ Ｐ明朝" w:hAnsi="ＭＳ Ｐ明朝" w:cs="Arial"/>
                <w:color w:val="000000" w:themeColor="text1"/>
                <w:szCs w:val="21"/>
              </w:rPr>
              <w:t>（</w:t>
            </w:r>
            <w:r w:rsidRPr="00450153">
              <w:rPr>
                <w:rFonts w:ascii="Arial" w:eastAsia="ＭＳ Ｐ明朝" w:hAnsi="Arial" w:cs="Arial" w:hint="eastAsia"/>
                <w:color w:val="000000" w:themeColor="text1"/>
                <w:szCs w:val="21"/>
              </w:rPr>
              <w:t>KOH</w:t>
            </w:r>
            <w:r w:rsidRPr="00450153">
              <w:rPr>
                <w:rFonts w:ascii="Arial" w:eastAsia="ＭＳ Ｐ明朝" w:hAnsi="ＭＳ Ｐ明朝" w:cs="Arial"/>
                <w:color w:val="000000" w:themeColor="text1"/>
                <w:szCs w:val="21"/>
              </w:rPr>
              <w:t>）</w:t>
            </w:r>
          </w:p>
        </w:tc>
        <w:tc>
          <w:tcPr>
            <w:tcW w:w="1995" w:type="dxa"/>
          </w:tcPr>
          <w:p w14:paraId="28F79731"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1310-58-3</w:t>
            </w:r>
          </w:p>
        </w:tc>
        <w:tc>
          <w:tcPr>
            <w:tcW w:w="1890" w:type="dxa"/>
          </w:tcPr>
          <w:p w14:paraId="28F79732" w14:textId="77777777" w:rsidR="007D7ECF" w:rsidRPr="00450153" w:rsidRDefault="007D7ECF" w:rsidP="00F260E8">
            <w:pPr>
              <w:jc w:val="center"/>
              <w:rPr>
                <w:rFonts w:ascii="Arial" w:hAnsi="Arial" w:cs="Arial"/>
                <w:color w:val="000000" w:themeColor="text1"/>
                <w:szCs w:val="21"/>
              </w:rPr>
            </w:pPr>
            <w:r w:rsidRPr="00450153">
              <w:rPr>
                <w:rFonts w:ascii="Arial" w:hAnsi="Arial" w:cs="Arial"/>
                <w:color w:val="000000" w:themeColor="text1"/>
                <w:szCs w:val="21"/>
              </w:rPr>
              <w:t>Not regulated</w:t>
            </w:r>
          </w:p>
        </w:tc>
        <w:tc>
          <w:tcPr>
            <w:tcW w:w="1875" w:type="dxa"/>
          </w:tcPr>
          <w:p w14:paraId="28F79733"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1.5</w:t>
            </w:r>
            <w:r w:rsidRPr="00450153">
              <w:rPr>
                <w:rFonts w:ascii="Arial" w:hAnsi="Arial" w:cs="Arial" w:hint="eastAsia"/>
                <w:color w:val="000000" w:themeColor="text1"/>
                <w:szCs w:val="21"/>
              </w:rPr>
              <w:t>～</w:t>
            </w:r>
            <w:r w:rsidRPr="00450153">
              <w:rPr>
                <w:rFonts w:ascii="Arial" w:hAnsi="Arial" w:cs="Arial" w:hint="eastAsia"/>
                <w:color w:val="000000" w:themeColor="text1"/>
                <w:szCs w:val="21"/>
              </w:rPr>
              <w:t>5wt%</w:t>
            </w:r>
          </w:p>
        </w:tc>
      </w:tr>
      <w:tr w:rsidR="00450153" w:rsidRPr="00450153" w14:paraId="28F79739" w14:textId="77777777" w:rsidTr="00F260E8">
        <w:tc>
          <w:tcPr>
            <w:tcW w:w="3465" w:type="dxa"/>
          </w:tcPr>
          <w:p w14:paraId="28F79735" w14:textId="77777777" w:rsidR="007D7ECF" w:rsidRPr="00450153" w:rsidRDefault="007D7ECF" w:rsidP="00F260E8">
            <w:pPr>
              <w:rPr>
                <w:rFonts w:ascii="Arial" w:eastAsia="ＭＳ Ｐ明朝" w:hAnsi="Arial" w:cs="Arial"/>
                <w:color w:val="000000" w:themeColor="text1"/>
                <w:szCs w:val="21"/>
              </w:rPr>
            </w:pPr>
            <w:r w:rsidRPr="00450153">
              <w:rPr>
                <w:rFonts w:ascii="Arial" w:hAnsi="Arial" w:cs="Arial" w:hint="eastAsia"/>
                <w:color w:val="000000" w:themeColor="text1"/>
                <w:szCs w:val="21"/>
              </w:rPr>
              <w:t>Zinc</w:t>
            </w:r>
            <w:r w:rsidRPr="00450153">
              <w:rPr>
                <w:rFonts w:ascii="Arial" w:eastAsia="ＭＳ Ｐ明朝" w:hAnsi="ＭＳ Ｐ明朝" w:cs="Arial"/>
                <w:color w:val="000000" w:themeColor="text1"/>
                <w:szCs w:val="21"/>
              </w:rPr>
              <w:t>（</w:t>
            </w:r>
            <w:r w:rsidRPr="00450153">
              <w:rPr>
                <w:rFonts w:ascii="Arial" w:eastAsia="ＭＳ Ｐ明朝" w:hAnsi="Arial" w:cs="Arial" w:hint="eastAsia"/>
                <w:color w:val="000000" w:themeColor="text1"/>
                <w:szCs w:val="21"/>
              </w:rPr>
              <w:t>Zn</w:t>
            </w:r>
            <w:r w:rsidRPr="00450153">
              <w:rPr>
                <w:rFonts w:ascii="Arial" w:eastAsia="ＭＳ Ｐ明朝" w:hAnsi="ＭＳ Ｐ明朝" w:cs="Arial"/>
                <w:color w:val="000000" w:themeColor="text1"/>
                <w:szCs w:val="21"/>
              </w:rPr>
              <w:t>）</w:t>
            </w:r>
          </w:p>
        </w:tc>
        <w:tc>
          <w:tcPr>
            <w:tcW w:w="1995" w:type="dxa"/>
          </w:tcPr>
          <w:p w14:paraId="28F79736"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7440-66-6</w:t>
            </w:r>
          </w:p>
        </w:tc>
        <w:tc>
          <w:tcPr>
            <w:tcW w:w="1890" w:type="dxa"/>
          </w:tcPr>
          <w:p w14:paraId="28F79737" w14:textId="77777777" w:rsidR="007D7ECF" w:rsidRPr="00450153" w:rsidRDefault="007D7ECF" w:rsidP="00F260E8">
            <w:pPr>
              <w:jc w:val="center"/>
              <w:rPr>
                <w:rFonts w:ascii="Arial" w:hAnsi="Arial" w:cs="Arial"/>
                <w:color w:val="000000" w:themeColor="text1"/>
                <w:szCs w:val="21"/>
              </w:rPr>
            </w:pPr>
            <w:r w:rsidRPr="00450153">
              <w:rPr>
                <w:rFonts w:ascii="Arial" w:hAnsi="Arial" w:cs="Arial"/>
                <w:color w:val="000000" w:themeColor="text1"/>
                <w:szCs w:val="21"/>
              </w:rPr>
              <w:t>Not regulated</w:t>
            </w:r>
          </w:p>
        </w:tc>
        <w:tc>
          <w:tcPr>
            <w:tcW w:w="1875" w:type="dxa"/>
            <w:vAlign w:val="center"/>
          </w:tcPr>
          <w:p w14:paraId="28F79738"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5</w:t>
            </w:r>
            <w:r w:rsidRPr="00450153">
              <w:rPr>
                <w:rFonts w:ascii="Arial" w:hAnsi="Arial" w:cs="Arial" w:hint="eastAsia"/>
                <w:color w:val="000000" w:themeColor="text1"/>
                <w:szCs w:val="21"/>
              </w:rPr>
              <w:t>～</w:t>
            </w:r>
            <w:r w:rsidRPr="00450153">
              <w:rPr>
                <w:rFonts w:ascii="Arial" w:hAnsi="Arial" w:cs="Arial" w:hint="eastAsia"/>
                <w:color w:val="000000" w:themeColor="text1"/>
                <w:szCs w:val="21"/>
              </w:rPr>
              <w:t>10wt%</w:t>
            </w:r>
          </w:p>
        </w:tc>
      </w:tr>
      <w:tr w:rsidR="00450153" w:rsidRPr="00450153" w14:paraId="28F7973E" w14:textId="77777777" w:rsidTr="00F260E8">
        <w:tc>
          <w:tcPr>
            <w:tcW w:w="3465" w:type="dxa"/>
          </w:tcPr>
          <w:p w14:paraId="28F7973A" w14:textId="77777777" w:rsidR="007D7ECF" w:rsidRPr="00450153" w:rsidRDefault="007D7ECF" w:rsidP="00F260E8">
            <w:pPr>
              <w:rPr>
                <w:rFonts w:ascii="Arial" w:hAnsi="Arial" w:cs="Arial"/>
                <w:color w:val="000000" w:themeColor="text1"/>
                <w:szCs w:val="21"/>
              </w:rPr>
            </w:pPr>
            <w:r w:rsidRPr="00450153">
              <w:rPr>
                <w:rFonts w:ascii="Arial" w:hAnsi="Arial" w:cs="Arial" w:hint="eastAsia"/>
                <w:color w:val="000000" w:themeColor="text1"/>
                <w:szCs w:val="21"/>
              </w:rPr>
              <w:t>Lead</w:t>
            </w:r>
            <w:r w:rsidRPr="00450153">
              <w:rPr>
                <w:rFonts w:ascii="Arial" w:eastAsia="ＭＳ Ｐ明朝" w:hAnsi="ＭＳ Ｐ明朝" w:cs="Arial"/>
                <w:color w:val="000000" w:themeColor="text1"/>
                <w:szCs w:val="21"/>
              </w:rPr>
              <w:t>（</w:t>
            </w:r>
            <w:r w:rsidRPr="00450153">
              <w:rPr>
                <w:rFonts w:ascii="Arial" w:eastAsia="ＭＳ Ｐ明朝" w:hAnsi="Arial" w:cs="Arial" w:hint="eastAsia"/>
                <w:color w:val="000000" w:themeColor="text1"/>
                <w:szCs w:val="21"/>
              </w:rPr>
              <w:t>Pb</w:t>
            </w:r>
            <w:r w:rsidRPr="00450153">
              <w:rPr>
                <w:rFonts w:ascii="Arial" w:eastAsia="ＭＳ Ｐ明朝" w:hAnsi="ＭＳ Ｐ明朝" w:cs="Arial"/>
                <w:color w:val="000000" w:themeColor="text1"/>
                <w:szCs w:val="21"/>
              </w:rPr>
              <w:t>）</w:t>
            </w:r>
          </w:p>
        </w:tc>
        <w:tc>
          <w:tcPr>
            <w:tcW w:w="1995" w:type="dxa"/>
          </w:tcPr>
          <w:p w14:paraId="28F7973B" w14:textId="77777777" w:rsidR="00C66B3C" w:rsidRPr="00450153" w:rsidRDefault="007D7ECF" w:rsidP="00C66B3C">
            <w:pPr>
              <w:jc w:val="center"/>
              <w:rPr>
                <w:rFonts w:ascii="Arial" w:hAnsi="Arial" w:cs="Arial"/>
                <w:color w:val="000000" w:themeColor="text1"/>
                <w:szCs w:val="21"/>
              </w:rPr>
            </w:pPr>
            <w:r w:rsidRPr="00450153">
              <w:rPr>
                <w:rFonts w:ascii="Arial" w:hAnsi="Arial" w:cs="Arial" w:hint="eastAsia"/>
                <w:color w:val="000000" w:themeColor="text1"/>
                <w:szCs w:val="21"/>
              </w:rPr>
              <w:t>7439-92-1</w:t>
            </w:r>
          </w:p>
        </w:tc>
        <w:tc>
          <w:tcPr>
            <w:tcW w:w="1890" w:type="dxa"/>
          </w:tcPr>
          <w:p w14:paraId="28F7973C"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1-304</w:t>
            </w:r>
          </w:p>
        </w:tc>
        <w:tc>
          <w:tcPr>
            <w:tcW w:w="1875" w:type="dxa"/>
          </w:tcPr>
          <w:p w14:paraId="28F7973D" w14:textId="77777777" w:rsidR="007D7ECF" w:rsidRPr="00450153" w:rsidRDefault="007D7ECF" w:rsidP="00F260E8">
            <w:pPr>
              <w:jc w:val="center"/>
              <w:rPr>
                <w:rFonts w:ascii="Arial" w:hAnsi="Arial" w:cs="Arial"/>
                <w:color w:val="000000" w:themeColor="text1"/>
                <w:szCs w:val="21"/>
              </w:rPr>
            </w:pPr>
            <w:r w:rsidRPr="00450153">
              <w:rPr>
                <w:rFonts w:ascii="Arial" w:hAnsi="Arial" w:cs="Arial" w:hint="eastAsia"/>
                <w:color w:val="000000" w:themeColor="text1"/>
                <w:szCs w:val="21"/>
              </w:rPr>
              <w:t>less than 0.004wt%</w:t>
            </w:r>
          </w:p>
        </w:tc>
      </w:tr>
    </w:tbl>
    <w:p w14:paraId="28F7973F" w14:textId="77777777" w:rsidR="00110675" w:rsidRPr="00450153" w:rsidRDefault="00845461" w:rsidP="00110675">
      <w:pPr>
        <w:pStyle w:val="a4"/>
        <w:tabs>
          <w:tab w:val="clear" w:pos="4252"/>
          <w:tab w:val="clear" w:pos="8504"/>
        </w:tabs>
        <w:snapToGrid/>
        <w:rPr>
          <w:color w:val="000000" w:themeColor="text1"/>
          <w:u w:val="single"/>
        </w:rPr>
      </w:pPr>
      <w:r w:rsidRPr="00450153">
        <w:rPr>
          <w:rFonts w:ascii="Arial" w:cs="Arial"/>
          <w:color w:val="000000" w:themeColor="text1"/>
          <w:szCs w:val="21"/>
          <w:u w:val="single"/>
        </w:rPr>
        <w:t xml:space="preserve">　</w:t>
      </w:r>
      <w:r w:rsidRPr="00450153">
        <w:rPr>
          <w:rFonts w:hint="eastAsia"/>
          <w:color w:val="000000" w:themeColor="text1"/>
          <w:u w:val="single"/>
        </w:rPr>
        <w:t xml:space="preserve">　　　　　　　　　　　　　　　　　　　　　　　　　　　　　　　　　　　　　　　　　　　　　　</w:t>
      </w:r>
    </w:p>
    <w:p w14:paraId="28F79740" w14:textId="77777777" w:rsidR="003A17A6" w:rsidRPr="00450153" w:rsidRDefault="00110675" w:rsidP="009C0B57">
      <w:pPr>
        <w:pStyle w:val="a8"/>
        <w:spacing w:line="240" w:lineRule="auto"/>
        <w:rPr>
          <w:rFonts w:ascii="Arial" w:hAnsi="Arial"/>
          <w:b/>
          <w:color w:val="000000" w:themeColor="text1"/>
          <w:sz w:val="21"/>
          <w:szCs w:val="21"/>
        </w:rPr>
      </w:pPr>
      <w:r w:rsidRPr="00450153">
        <w:rPr>
          <w:rFonts w:ascii="Arial" w:hAnsi="Arial" w:cs="Arial"/>
          <w:b/>
          <w:color w:val="000000" w:themeColor="text1"/>
          <w:szCs w:val="24"/>
        </w:rPr>
        <w:t xml:space="preserve">Section </w:t>
      </w:r>
      <w:r w:rsidRPr="00450153">
        <w:rPr>
          <w:rFonts w:ascii="Arial" w:hAnsi="Arial" w:cs="Arial" w:hint="eastAsia"/>
          <w:b/>
          <w:color w:val="000000" w:themeColor="text1"/>
          <w:szCs w:val="24"/>
        </w:rPr>
        <w:t>4</w:t>
      </w:r>
      <w:r w:rsidRPr="00450153">
        <w:rPr>
          <w:rFonts w:ascii="Arial" w:hAnsi="Arial" w:cs="Arial"/>
          <w:b/>
          <w:color w:val="000000" w:themeColor="text1"/>
          <w:szCs w:val="24"/>
        </w:rPr>
        <w:t xml:space="preserve"> -</w:t>
      </w:r>
      <w:r w:rsidRPr="00450153">
        <w:rPr>
          <w:rFonts w:ascii="Arial" w:hAnsi="Arial" w:cs="Arial" w:hint="eastAsia"/>
          <w:b/>
          <w:color w:val="000000" w:themeColor="text1"/>
          <w:szCs w:val="24"/>
        </w:rPr>
        <w:t xml:space="preserve"> </w:t>
      </w:r>
      <w:r w:rsidRPr="00450153">
        <w:rPr>
          <w:rFonts w:ascii="Arial" w:hAnsi="Arial" w:hint="eastAsia"/>
          <w:b/>
          <w:color w:val="000000" w:themeColor="text1"/>
        </w:rPr>
        <w:t xml:space="preserve">First </w:t>
      </w:r>
      <w:r w:rsidR="0083114A" w:rsidRPr="00450153">
        <w:rPr>
          <w:rFonts w:ascii="Arial" w:hAnsi="Arial" w:hint="eastAsia"/>
          <w:b/>
          <w:color w:val="000000" w:themeColor="text1"/>
        </w:rPr>
        <w:t>A</w:t>
      </w:r>
      <w:r w:rsidRPr="00450153">
        <w:rPr>
          <w:rFonts w:ascii="Arial" w:hAnsi="Arial" w:hint="eastAsia"/>
          <w:b/>
          <w:color w:val="000000" w:themeColor="text1"/>
        </w:rPr>
        <w:t>id Measures</w:t>
      </w:r>
      <w:r w:rsidR="00752519" w:rsidRPr="00450153">
        <w:rPr>
          <w:rFonts w:ascii="Arial" w:hAnsi="Arial"/>
          <w:color w:val="000000" w:themeColor="text1"/>
        </w:rPr>
        <w:t xml:space="preserve"> </w:t>
      </w:r>
      <w:r w:rsidR="00752519" w:rsidRPr="00450153">
        <w:rPr>
          <w:rFonts w:ascii="Arial" w:hAnsi="Arial"/>
          <w:color w:val="000000" w:themeColor="text1"/>
          <w:sz w:val="21"/>
          <w:szCs w:val="21"/>
        </w:rPr>
        <w:t>(I</w:t>
      </w:r>
      <w:r w:rsidR="009C0B57" w:rsidRPr="00450153">
        <w:rPr>
          <w:rFonts w:ascii="Arial" w:hAnsi="Arial"/>
          <w:color w:val="000000" w:themeColor="text1"/>
          <w:sz w:val="21"/>
          <w:szCs w:val="21"/>
        </w:rPr>
        <w:t xml:space="preserve">n case of electrolyte leakage from the </w:t>
      </w:r>
      <w:r w:rsidR="007211E6" w:rsidRPr="00450153">
        <w:rPr>
          <w:rFonts w:ascii="Arial" w:hAnsi="Arial"/>
          <w:color w:val="000000" w:themeColor="text1"/>
          <w:sz w:val="21"/>
          <w:szCs w:val="21"/>
        </w:rPr>
        <w:t>cell/</w:t>
      </w:r>
      <w:r w:rsidR="009C0B57" w:rsidRPr="00450153">
        <w:rPr>
          <w:rFonts w:ascii="Arial" w:hAnsi="Arial"/>
          <w:color w:val="000000" w:themeColor="text1"/>
          <w:sz w:val="21"/>
          <w:szCs w:val="21"/>
        </w:rPr>
        <w:t>battery)</w:t>
      </w:r>
    </w:p>
    <w:tbl>
      <w:tblPr>
        <w:tblW w:w="0" w:type="auto"/>
        <w:tblInd w:w="423" w:type="dxa"/>
        <w:tblLook w:val="01E0" w:firstRow="1" w:lastRow="1" w:firstColumn="1" w:lastColumn="1" w:noHBand="0" w:noVBand="0"/>
      </w:tblPr>
      <w:tblGrid>
        <w:gridCol w:w="2880"/>
        <w:gridCol w:w="423"/>
        <w:gridCol w:w="5912"/>
      </w:tblGrid>
      <w:tr w:rsidR="00450153" w:rsidRPr="00450153" w14:paraId="28F79744" w14:textId="77777777" w:rsidTr="002E3022">
        <w:tc>
          <w:tcPr>
            <w:tcW w:w="2934" w:type="dxa"/>
          </w:tcPr>
          <w:p w14:paraId="28F79741" w14:textId="77777777" w:rsidR="00345A91" w:rsidRPr="00450153" w:rsidRDefault="00345A91" w:rsidP="002E3022">
            <w:pPr>
              <w:tabs>
                <w:tab w:val="left" w:pos="2552"/>
              </w:tabs>
              <w:rPr>
                <w:rFonts w:ascii="ＭＳ Ｐ明朝" w:eastAsia="ＭＳ Ｐ明朝" w:hAnsi="ＭＳ Ｐ明朝"/>
                <w:color w:val="000000" w:themeColor="text1"/>
              </w:rPr>
            </w:pPr>
            <w:r w:rsidRPr="00450153">
              <w:rPr>
                <w:rFonts w:ascii="Arial" w:hAnsi="Arial" w:hint="eastAsia"/>
                <w:color w:val="000000" w:themeColor="text1"/>
              </w:rPr>
              <w:t>Inhalation</w:t>
            </w:r>
            <w:r w:rsidRPr="00450153">
              <w:rPr>
                <w:rFonts w:ascii="Arial" w:hAnsi="Arial"/>
                <w:color w:val="000000" w:themeColor="text1"/>
              </w:rPr>
              <w:t xml:space="preserve"> of electrolyte fume</w:t>
            </w:r>
          </w:p>
        </w:tc>
        <w:tc>
          <w:tcPr>
            <w:tcW w:w="426" w:type="dxa"/>
          </w:tcPr>
          <w:p w14:paraId="28F79742" w14:textId="77777777" w:rsidR="00345A91" w:rsidRPr="00450153" w:rsidRDefault="00345A91" w:rsidP="002E3022">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43" w14:textId="77777777" w:rsidR="00345A91" w:rsidRPr="00450153" w:rsidRDefault="00345A91" w:rsidP="002E3022">
            <w:pPr>
              <w:pStyle w:val="a8"/>
              <w:spacing w:line="240" w:lineRule="auto"/>
              <w:jc w:val="both"/>
              <w:rPr>
                <w:rFonts w:ascii="Arial" w:hAnsi="Arial" w:cs="Arial"/>
                <w:color w:val="000000" w:themeColor="text1"/>
                <w:sz w:val="21"/>
                <w:szCs w:val="21"/>
              </w:rPr>
            </w:pPr>
            <w:r w:rsidRPr="00450153">
              <w:rPr>
                <w:rFonts w:ascii="Arial" w:hAnsi="Arial" w:cs="Arial" w:hint="eastAsia"/>
                <w:color w:val="000000" w:themeColor="text1"/>
                <w:sz w:val="21"/>
                <w:szCs w:val="21"/>
              </w:rPr>
              <w:t>If</w:t>
            </w:r>
            <w:r w:rsidRPr="00450153">
              <w:rPr>
                <w:rFonts w:ascii="Arial" w:hAnsi="Arial" w:cs="Arial"/>
                <w:color w:val="000000" w:themeColor="text1"/>
                <w:sz w:val="21"/>
                <w:szCs w:val="21"/>
              </w:rPr>
              <w:t xml:space="preserve"> a person inhaled steam, move to the place where air is fresh</w:t>
            </w:r>
            <w:r w:rsidRPr="00450153">
              <w:rPr>
                <w:rFonts w:ascii="Arial" w:hAnsi="Arial" w:cs="Arial" w:hint="eastAsia"/>
                <w:color w:val="000000" w:themeColor="text1"/>
                <w:sz w:val="21"/>
                <w:szCs w:val="21"/>
              </w:rPr>
              <w:t xml:space="preserve"> </w:t>
            </w:r>
            <w:r w:rsidRPr="00450153">
              <w:rPr>
                <w:rFonts w:ascii="Arial" w:hAnsi="Arial" w:cs="Arial"/>
                <w:color w:val="000000" w:themeColor="text1"/>
                <w:sz w:val="21"/>
                <w:szCs w:val="21"/>
              </w:rPr>
              <w:t>immediately. If you feel unwell, immediately</w:t>
            </w:r>
            <w:r w:rsidRPr="00450153">
              <w:rPr>
                <w:rFonts w:ascii="Arial" w:hAnsi="Arial" w:cs="Arial" w:hint="eastAsia"/>
                <w:color w:val="000000" w:themeColor="text1"/>
                <w:sz w:val="21"/>
                <w:szCs w:val="21"/>
              </w:rPr>
              <w:t xml:space="preserve"> seek</w:t>
            </w:r>
            <w:r w:rsidRPr="00450153">
              <w:rPr>
                <w:rFonts w:ascii="Arial" w:hAnsi="Arial" w:cs="Arial" w:hint="eastAsia"/>
                <w:color w:val="000000" w:themeColor="text1"/>
                <w:sz w:val="21"/>
                <w:szCs w:val="21"/>
              </w:rPr>
              <w:t xml:space="preserve">　</w:t>
            </w:r>
            <w:r w:rsidRPr="00450153">
              <w:rPr>
                <w:rFonts w:ascii="Arial" w:hAnsi="Arial" w:cs="Arial" w:hint="eastAsia"/>
                <w:color w:val="000000" w:themeColor="text1"/>
                <w:sz w:val="21"/>
                <w:szCs w:val="21"/>
              </w:rPr>
              <w:t>medical attention.</w:t>
            </w:r>
          </w:p>
        </w:tc>
      </w:tr>
      <w:tr w:rsidR="00450153" w:rsidRPr="00450153" w14:paraId="28F79748" w14:textId="77777777" w:rsidTr="002E3022">
        <w:tc>
          <w:tcPr>
            <w:tcW w:w="2934" w:type="dxa"/>
          </w:tcPr>
          <w:p w14:paraId="28F79745" w14:textId="288C35D8" w:rsidR="00345A91" w:rsidRPr="00450153" w:rsidRDefault="00345A91" w:rsidP="002E3022">
            <w:pPr>
              <w:tabs>
                <w:tab w:val="left" w:pos="2552"/>
              </w:tabs>
              <w:rPr>
                <w:rFonts w:ascii="ＭＳ Ｐ明朝" w:eastAsia="ＭＳ Ｐ明朝" w:hAnsi="ＭＳ Ｐ明朝"/>
                <w:color w:val="000000" w:themeColor="text1"/>
              </w:rPr>
            </w:pPr>
            <w:r w:rsidRPr="00450153">
              <w:rPr>
                <w:rFonts w:ascii="Arial" w:hAnsi="Arial" w:hint="eastAsia"/>
                <w:color w:val="000000" w:themeColor="text1"/>
              </w:rPr>
              <w:t>Skin</w:t>
            </w:r>
            <w:r w:rsidRPr="00450153">
              <w:rPr>
                <w:rFonts w:ascii="Arial" w:hAnsi="Arial"/>
                <w:color w:val="000000" w:themeColor="text1"/>
              </w:rPr>
              <w:t xml:space="preserve"> </w:t>
            </w:r>
            <w:r w:rsidR="00555F4D" w:rsidRPr="00450153">
              <w:rPr>
                <w:rFonts w:ascii="Arial" w:hAnsi="Arial"/>
                <w:color w:val="000000" w:themeColor="text1"/>
              </w:rPr>
              <w:t>contacts</w:t>
            </w:r>
            <w:r w:rsidRPr="00450153">
              <w:rPr>
                <w:rFonts w:ascii="Arial" w:hAnsi="Arial"/>
                <w:color w:val="000000" w:themeColor="text1"/>
              </w:rPr>
              <w:t xml:space="preserve"> by electrolyte</w:t>
            </w:r>
          </w:p>
        </w:tc>
        <w:tc>
          <w:tcPr>
            <w:tcW w:w="426" w:type="dxa"/>
          </w:tcPr>
          <w:p w14:paraId="28F79746" w14:textId="77777777" w:rsidR="00345A91" w:rsidRPr="00450153" w:rsidRDefault="00345A91" w:rsidP="002E3022">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47" w14:textId="77777777" w:rsidR="00345A91" w:rsidRPr="00450153" w:rsidRDefault="00345A91" w:rsidP="002E3022">
            <w:pPr>
              <w:tabs>
                <w:tab w:val="left" w:pos="2625"/>
              </w:tabs>
              <w:rPr>
                <w:rFonts w:ascii="Arial" w:hAnsi="Arial"/>
                <w:color w:val="000000" w:themeColor="text1"/>
              </w:rPr>
            </w:pPr>
            <w:r w:rsidRPr="00450153">
              <w:rPr>
                <w:rFonts w:ascii="Arial" w:hAnsi="Arial" w:hint="eastAsia"/>
                <w:color w:val="000000" w:themeColor="text1"/>
              </w:rPr>
              <w:t xml:space="preserve">If the </w:t>
            </w:r>
            <w:r w:rsidRPr="00450153">
              <w:rPr>
                <w:rFonts w:ascii="Arial" w:hAnsi="Arial"/>
                <w:color w:val="000000" w:themeColor="text1"/>
              </w:rPr>
              <w:t>content</w:t>
            </w:r>
            <w:r w:rsidRPr="00450153">
              <w:rPr>
                <w:rFonts w:ascii="Arial" w:hAnsi="Arial" w:hint="eastAsia"/>
                <w:color w:val="000000" w:themeColor="text1"/>
              </w:rPr>
              <w:t xml:space="preserve"> adheres to skin, immediately wash it with </w:t>
            </w:r>
            <w:r w:rsidRPr="00450153">
              <w:rPr>
                <w:rFonts w:ascii="Arial" w:hAnsi="Arial" w:cs="Arial"/>
                <w:color w:val="000000" w:themeColor="text1"/>
                <w:szCs w:val="21"/>
              </w:rPr>
              <w:t>a large amount of</w:t>
            </w:r>
            <w:r w:rsidRPr="00450153">
              <w:rPr>
                <w:rFonts w:ascii="Arial" w:hAnsi="Arial" w:hint="eastAsia"/>
                <w:color w:val="000000" w:themeColor="text1"/>
              </w:rPr>
              <w:t xml:space="preserve"> clean water</w:t>
            </w:r>
            <w:r w:rsidRPr="00450153">
              <w:rPr>
                <w:color w:val="000000" w:themeColor="text1"/>
              </w:rPr>
              <w:t xml:space="preserve"> </w:t>
            </w:r>
            <w:r w:rsidRPr="00450153">
              <w:rPr>
                <w:rFonts w:ascii="Arial" w:hAnsi="Arial"/>
                <w:color w:val="000000" w:themeColor="text1"/>
              </w:rPr>
              <w:t>and soap promptly</w:t>
            </w:r>
            <w:r w:rsidRPr="00450153">
              <w:rPr>
                <w:rFonts w:ascii="Arial" w:hAnsi="Arial" w:hint="eastAsia"/>
                <w:color w:val="000000" w:themeColor="text1"/>
              </w:rPr>
              <w:t xml:space="preserve">. </w:t>
            </w:r>
            <w:r w:rsidRPr="00450153">
              <w:rPr>
                <w:rFonts w:ascii="Arial" w:hAnsi="Arial"/>
                <w:color w:val="000000" w:themeColor="text1"/>
              </w:rPr>
              <w:t>If you have pain</w:t>
            </w:r>
            <w:r w:rsidRPr="00450153">
              <w:rPr>
                <w:rFonts w:ascii="Arial" w:hAnsi="Arial" w:cs="Arial"/>
                <w:color w:val="000000" w:themeColor="text1"/>
                <w:szCs w:val="21"/>
              </w:rPr>
              <w:t>, immediately</w:t>
            </w:r>
            <w:r w:rsidRPr="00450153">
              <w:rPr>
                <w:rFonts w:ascii="Arial" w:hAnsi="Arial" w:cs="Arial" w:hint="eastAsia"/>
                <w:color w:val="000000" w:themeColor="text1"/>
                <w:szCs w:val="21"/>
              </w:rPr>
              <w:t xml:space="preserve"> seek</w:t>
            </w:r>
            <w:r w:rsidRPr="00450153">
              <w:rPr>
                <w:rFonts w:ascii="Arial" w:hAnsi="Arial" w:cs="Arial" w:hint="eastAsia"/>
                <w:color w:val="000000" w:themeColor="text1"/>
                <w:szCs w:val="21"/>
              </w:rPr>
              <w:t xml:space="preserve">　</w:t>
            </w:r>
            <w:r w:rsidRPr="00450153">
              <w:rPr>
                <w:rFonts w:ascii="Arial" w:hAnsi="Arial" w:cs="Arial" w:hint="eastAsia"/>
                <w:color w:val="000000" w:themeColor="text1"/>
                <w:szCs w:val="21"/>
              </w:rPr>
              <w:t>medical attention.</w:t>
            </w:r>
          </w:p>
        </w:tc>
      </w:tr>
      <w:tr w:rsidR="00450153" w:rsidRPr="00450153" w14:paraId="28F7974C" w14:textId="77777777" w:rsidTr="002E3022">
        <w:tc>
          <w:tcPr>
            <w:tcW w:w="2934" w:type="dxa"/>
          </w:tcPr>
          <w:p w14:paraId="28F79749" w14:textId="25FA65FA" w:rsidR="00345A91" w:rsidRPr="00450153" w:rsidRDefault="00345A91" w:rsidP="002E3022">
            <w:pPr>
              <w:tabs>
                <w:tab w:val="left" w:pos="2552"/>
              </w:tabs>
              <w:rPr>
                <w:rFonts w:ascii="ＭＳ Ｐ明朝" w:eastAsia="ＭＳ Ｐ明朝" w:hAnsi="ＭＳ Ｐ明朝"/>
                <w:color w:val="000000" w:themeColor="text1"/>
              </w:rPr>
            </w:pPr>
            <w:r w:rsidRPr="00450153">
              <w:rPr>
                <w:rFonts w:ascii="Arial" w:hAnsi="Arial" w:hint="eastAsia"/>
                <w:color w:val="000000" w:themeColor="text1"/>
              </w:rPr>
              <w:t>Eyes</w:t>
            </w:r>
            <w:r w:rsidRPr="00450153">
              <w:rPr>
                <w:rFonts w:ascii="Arial" w:hAnsi="Arial"/>
                <w:color w:val="000000" w:themeColor="text1"/>
              </w:rPr>
              <w:t xml:space="preserve"> contact</w:t>
            </w:r>
            <w:r w:rsidR="00555F4D">
              <w:rPr>
                <w:rFonts w:ascii="Arial" w:hAnsi="Arial"/>
                <w:color w:val="000000" w:themeColor="text1"/>
              </w:rPr>
              <w:t>s</w:t>
            </w:r>
            <w:r w:rsidRPr="00450153">
              <w:rPr>
                <w:rFonts w:ascii="Arial" w:hAnsi="Arial"/>
                <w:color w:val="000000" w:themeColor="text1"/>
              </w:rPr>
              <w:t xml:space="preserve"> by electrolyte</w:t>
            </w:r>
          </w:p>
        </w:tc>
        <w:tc>
          <w:tcPr>
            <w:tcW w:w="426" w:type="dxa"/>
          </w:tcPr>
          <w:p w14:paraId="28F7974A" w14:textId="77777777" w:rsidR="00345A91" w:rsidRPr="00450153" w:rsidRDefault="00345A91" w:rsidP="002E3022">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4B" w14:textId="77777777" w:rsidR="00345A91" w:rsidRPr="00450153" w:rsidRDefault="00345A91" w:rsidP="002E3022">
            <w:pPr>
              <w:pStyle w:val="a8"/>
              <w:spacing w:line="240" w:lineRule="auto"/>
              <w:jc w:val="both"/>
              <w:rPr>
                <w:rFonts w:ascii="Arial" w:hAnsi="Arial" w:cs="Arial"/>
                <w:color w:val="000000" w:themeColor="text1"/>
                <w:sz w:val="21"/>
                <w:szCs w:val="21"/>
              </w:rPr>
            </w:pPr>
            <w:r w:rsidRPr="00450153">
              <w:rPr>
                <w:rFonts w:ascii="Arial" w:hAnsi="Arial" w:cs="Arial"/>
                <w:color w:val="000000" w:themeColor="text1"/>
                <w:sz w:val="21"/>
                <w:szCs w:val="21"/>
              </w:rPr>
              <w:t xml:space="preserve">If </w:t>
            </w:r>
            <w:r w:rsidRPr="00450153">
              <w:rPr>
                <w:rFonts w:ascii="Arial" w:hAnsi="Arial" w:cs="Arial" w:hint="eastAsia"/>
                <w:color w:val="000000" w:themeColor="text1"/>
                <w:sz w:val="21"/>
                <w:szCs w:val="21"/>
              </w:rPr>
              <w:t xml:space="preserve">the </w:t>
            </w:r>
            <w:r w:rsidRPr="00450153">
              <w:rPr>
                <w:rFonts w:ascii="Arial" w:hAnsi="Arial" w:cs="Arial"/>
                <w:color w:val="000000" w:themeColor="text1"/>
                <w:sz w:val="21"/>
                <w:szCs w:val="21"/>
              </w:rPr>
              <w:t>content enters eyes, rinse eyes with a large amount of clean water for more than 15 minutes, and immediately</w:t>
            </w:r>
            <w:r w:rsidRPr="00450153">
              <w:rPr>
                <w:rFonts w:ascii="Arial" w:hAnsi="Arial" w:cs="Arial" w:hint="eastAsia"/>
                <w:color w:val="000000" w:themeColor="text1"/>
                <w:sz w:val="21"/>
                <w:szCs w:val="21"/>
              </w:rPr>
              <w:t xml:space="preserve"> seek</w:t>
            </w:r>
            <w:r w:rsidRPr="00450153">
              <w:rPr>
                <w:rFonts w:ascii="Arial" w:hAnsi="Arial" w:cs="Arial" w:hint="eastAsia"/>
                <w:color w:val="000000" w:themeColor="text1"/>
                <w:sz w:val="21"/>
                <w:szCs w:val="21"/>
              </w:rPr>
              <w:t xml:space="preserve">　</w:t>
            </w:r>
            <w:r w:rsidRPr="00450153">
              <w:rPr>
                <w:rFonts w:ascii="Arial" w:hAnsi="Arial" w:cs="Arial" w:hint="eastAsia"/>
                <w:color w:val="000000" w:themeColor="text1"/>
                <w:sz w:val="21"/>
                <w:szCs w:val="21"/>
              </w:rPr>
              <w:t>medical attention.</w:t>
            </w:r>
          </w:p>
        </w:tc>
      </w:tr>
      <w:tr w:rsidR="00450153" w:rsidRPr="00450153" w14:paraId="28F79750" w14:textId="77777777" w:rsidTr="002E3022">
        <w:tc>
          <w:tcPr>
            <w:tcW w:w="2934" w:type="dxa"/>
          </w:tcPr>
          <w:p w14:paraId="28F7974D" w14:textId="77777777" w:rsidR="00345A91" w:rsidRPr="00450153" w:rsidRDefault="00345A91" w:rsidP="002E3022">
            <w:pPr>
              <w:tabs>
                <w:tab w:val="left" w:pos="2552"/>
              </w:tabs>
              <w:rPr>
                <w:rFonts w:ascii="Arial" w:eastAsia="ＭＳ Ｐ明朝" w:hAnsi="Arial" w:cs="Arial"/>
                <w:color w:val="000000" w:themeColor="text1"/>
              </w:rPr>
            </w:pPr>
            <w:r w:rsidRPr="00450153">
              <w:rPr>
                <w:rFonts w:ascii="Arial" w:eastAsia="ＭＳ Ｐ明朝" w:hAnsi="Arial" w:cs="Arial"/>
                <w:color w:val="000000" w:themeColor="text1"/>
              </w:rPr>
              <w:t>Ingestion of electrolyte</w:t>
            </w:r>
          </w:p>
        </w:tc>
        <w:tc>
          <w:tcPr>
            <w:tcW w:w="426" w:type="dxa"/>
          </w:tcPr>
          <w:p w14:paraId="28F7974E" w14:textId="77777777" w:rsidR="00345A91" w:rsidRPr="00450153" w:rsidRDefault="00345A91" w:rsidP="002E3022">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4F" w14:textId="77777777" w:rsidR="00345A91" w:rsidRPr="00450153" w:rsidRDefault="00345A91" w:rsidP="002E3022">
            <w:pPr>
              <w:pStyle w:val="a7"/>
              <w:spacing w:line="240" w:lineRule="auto"/>
              <w:rPr>
                <w:rFonts w:ascii="Arial" w:hAnsi="Arial" w:cs="Arial"/>
                <w:color w:val="000000" w:themeColor="text1"/>
                <w:sz w:val="21"/>
                <w:szCs w:val="21"/>
              </w:rPr>
            </w:pPr>
            <w:r w:rsidRPr="00450153">
              <w:rPr>
                <w:rFonts w:ascii="Arial" w:hAnsi="Arial" w:cs="Arial" w:hint="eastAsia"/>
                <w:color w:val="000000" w:themeColor="text1"/>
                <w:sz w:val="21"/>
                <w:szCs w:val="21"/>
              </w:rPr>
              <w:t>If a cell</w:t>
            </w:r>
            <w:r w:rsidR="007211E6" w:rsidRPr="00450153">
              <w:rPr>
                <w:rFonts w:ascii="Arial" w:hAnsi="Arial" w:cs="Arial"/>
                <w:color w:val="000000" w:themeColor="text1"/>
                <w:sz w:val="21"/>
                <w:szCs w:val="21"/>
              </w:rPr>
              <w:t>/battery</w:t>
            </w:r>
            <w:r w:rsidRPr="00450153">
              <w:rPr>
                <w:rFonts w:ascii="Arial" w:hAnsi="Arial" w:cs="Arial" w:hint="eastAsia"/>
                <w:color w:val="000000" w:themeColor="text1"/>
                <w:sz w:val="21"/>
                <w:szCs w:val="21"/>
              </w:rPr>
              <w:t xml:space="preserve"> is </w:t>
            </w:r>
            <w:r w:rsidRPr="00450153">
              <w:rPr>
                <w:rFonts w:ascii="Arial" w:hAnsi="Arial" w:hint="eastAsia"/>
                <w:color w:val="000000" w:themeColor="text1"/>
                <w:sz w:val="21"/>
                <w:szCs w:val="21"/>
              </w:rPr>
              <w:t>swallowed</w:t>
            </w:r>
            <w:r w:rsidRPr="00450153">
              <w:rPr>
                <w:rFonts w:ascii="Arial" w:hAnsi="Arial" w:cs="Arial"/>
                <w:color w:val="000000" w:themeColor="text1"/>
                <w:sz w:val="21"/>
                <w:szCs w:val="21"/>
              </w:rPr>
              <w:t>, immediately</w:t>
            </w:r>
            <w:r w:rsidRPr="00450153">
              <w:rPr>
                <w:rFonts w:ascii="Arial" w:hAnsi="Arial" w:cs="Arial" w:hint="eastAsia"/>
                <w:color w:val="000000" w:themeColor="text1"/>
                <w:sz w:val="21"/>
                <w:szCs w:val="21"/>
              </w:rPr>
              <w:t xml:space="preserve"> seek</w:t>
            </w:r>
            <w:r w:rsidR="007211E6" w:rsidRPr="00450153">
              <w:rPr>
                <w:rFonts w:ascii="Arial" w:hAnsi="Arial" w:cs="Arial" w:hint="eastAsia"/>
                <w:color w:val="000000" w:themeColor="text1"/>
                <w:sz w:val="21"/>
                <w:szCs w:val="21"/>
              </w:rPr>
              <w:t xml:space="preserve"> </w:t>
            </w:r>
            <w:r w:rsidRPr="00450153">
              <w:rPr>
                <w:rFonts w:ascii="Arial" w:hAnsi="Arial" w:cs="Arial" w:hint="eastAsia"/>
                <w:color w:val="000000" w:themeColor="text1"/>
                <w:sz w:val="21"/>
                <w:szCs w:val="21"/>
              </w:rPr>
              <w:t>medical attention.</w:t>
            </w:r>
          </w:p>
        </w:tc>
      </w:tr>
    </w:tbl>
    <w:p w14:paraId="382A18C4" w14:textId="77777777" w:rsidR="00094476" w:rsidRDefault="00094476" w:rsidP="008F36FC">
      <w:pPr>
        <w:pStyle w:val="a4"/>
        <w:tabs>
          <w:tab w:val="clear" w:pos="4252"/>
          <w:tab w:val="clear" w:pos="8504"/>
        </w:tabs>
        <w:snapToGrid/>
        <w:rPr>
          <w:color w:val="000000" w:themeColor="text1"/>
          <w:u w:val="single"/>
        </w:rPr>
      </w:pPr>
    </w:p>
    <w:p w14:paraId="5149F40F" w14:textId="77777777" w:rsidR="00094476" w:rsidRDefault="00094476" w:rsidP="008F36FC">
      <w:pPr>
        <w:pStyle w:val="a4"/>
        <w:tabs>
          <w:tab w:val="clear" w:pos="4252"/>
          <w:tab w:val="clear" w:pos="8504"/>
        </w:tabs>
        <w:snapToGrid/>
        <w:rPr>
          <w:color w:val="000000" w:themeColor="text1"/>
          <w:u w:val="single"/>
        </w:rPr>
      </w:pPr>
    </w:p>
    <w:p w14:paraId="242E40B0" w14:textId="77777777" w:rsidR="00094476" w:rsidRDefault="00094476" w:rsidP="008F36FC">
      <w:pPr>
        <w:pStyle w:val="a4"/>
        <w:tabs>
          <w:tab w:val="clear" w:pos="4252"/>
          <w:tab w:val="clear" w:pos="8504"/>
        </w:tabs>
        <w:snapToGrid/>
        <w:rPr>
          <w:color w:val="000000" w:themeColor="text1"/>
          <w:u w:val="single"/>
        </w:rPr>
      </w:pPr>
    </w:p>
    <w:p w14:paraId="28F79751" w14:textId="1D24B486" w:rsidR="008F36FC" w:rsidRPr="00450153" w:rsidRDefault="008F36FC" w:rsidP="008F36FC">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52" w14:textId="77777777" w:rsidR="001D0157" w:rsidRPr="00450153" w:rsidRDefault="007B60D4">
      <w:pPr>
        <w:pStyle w:val="a8"/>
        <w:spacing w:line="240" w:lineRule="auto"/>
        <w:rPr>
          <w:rFonts w:ascii="Arial" w:hAnsi="Arial"/>
          <w:b/>
          <w:color w:val="000000" w:themeColor="text1"/>
        </w:rPr>
      </w:pPr>
      <w:r w:rsidRPr="00450153">
        <w:rPr>
          <w:rFonts w:ascii="Arial" w:hAnsi="Arial" w:cs="Arial"/>
          <w:b/>
          <w:color w:val="000000" w:themeColor="text1"/>
          <w:szCs w:val="24"/>
        </w:rPr>
        <w:lastRenderedPageBreak/>
        <w:t xml:space="preserve">Section </w:t>
      </w:r>
      <w:r w:rsidRPr="00450153">
        <w:rPr>
          <w:rFonts w:ascii="Arial" w:hAnsi="Arial" w:cs="Arial" w:hint="eastAsia"/>
          <w:b/>
          <w:color w:val="000000" w:themeColor="text1"/>
          <w:szCs w:val="24"/>
        </w:rPr>
        <w:t>5</w:t>
      </w:r>
      <w:r w:rsidRPr="00450153">
        <w:rPr>
          <w:rFonts w:ascii="Arial" w:hAnsi="Arial" w:cs="Arial"/>
          <w:b/>
          <w:color w:val="000000" w:themeColor="text1"/>
          <w:szCs w:val="24"/>
        </w:rPr>
        <w:t xml:space="preserve"> -</w:t>
      </w:r>
      <w:r w:rsidRPr="00450153">
        <w:rPr>
          <w:rFonts w:ascii="Arial" w:hAnsi="Arial" w:cs="Arial" w:hint="eastAsia"/>
          <w:b/>
          <w:color w:val="000000" w:themeColor="text1"/>
          <w:szCs w:val="24"/>
        </w:rPr>
        <w:t xml:space="preserve"> </w:t>
      </w:r>
      <w:r w:rsidR="001D0157" w:rsidRPr="00450153">
        <w:rPr>
          <w:rFonts w:ascii="Arial" w:hAnsi="Arial" w:hint="eastAsia"/>
          <w:b/>
          <w:color w:val="000000" w:themeColor="text1"/>
        </w:rPr>
        <w:t xml:space="preserve">Fire </w:t>
      </w:r>
      <w:r w:rsidR="0083114A" w:rsidRPr="00450153">
        <w:rPr>
          <w:rFonts w:ascii="Arial" w:hAnsi="Arial" w:hint="eastAsia"/>
          <w:b/>
          <w:color w:val="000000" w:themeColor="text1"/>
        </w:rPr>
        <w:t>F</w:t>
      </w:r>
      <w:r w:rsidR="001D0157" w:rsidRPr="00450153">
        <w:rPr>
          <w:rFonts w:ascii="Arial" w:hAnsi="Arial" w:hint="eastAsia"/>
          <w:b/>
          <w:color w:val="000000" w:themeColor="text1"/>
        </w:rPr>
        <w:t>ighting</w:t>
      </w:r>
      <w:r w:rsidRPr="00450153">
        <w:rPr>
          <w:rFonts w:ascii="Arial" w:hAnsi="Arial" w:hint="eastAsia"/>
          <w:b/>
          <w:color w:val="000000" w:themeColor="text1"/>
        </w:rPr>
        <w:t xml:space="preserve"> Measures</w:t>
      </w:r>
    </w:p>
    <w:tbl>
      <w:tblPr>
        <w:tblW w:w="0" w:type="auto"/>
        <w:tblInd w:w="423" w:type="dxa"/>
        <w:tblLook w:val="01E0" w:firstRow="1" w:lastRow="1" w:firstColumn="1" w:lastColumn="1" w:noHBand="0" w:noVBand="0"/>
      </w:tblPr>
      <w:tblGrid>
        <w:gridCol w:w="2886"/>
        <w:gridCol w:w="423"/>
        <w:gridCol w:w="5906"/>
      </w:tblGrid>
      <w:tr w:rsidR="00450153" w:rsidRPr="00450153" w14:paraId="28F79756" w14:textId="77777777" w:rsidTr="00583076">
        <w:tc>
          <w:tcPr>
            <w:tcW w:w="2934" w:type="dxa"/>
          </w:tcPr>
          <w:p w14:paraId="28F79753" w14:textId="77777777" w:rsidR="007B60D4" w:rsidRPr="00450153" w:rsidRDefault="007B60D4" w:rsidP="00583076">
            <w:pPr>
              <w:tabs>
                <w:tab w:val="left" w:pos="2552"/>
              </w:tabs>
              <w:jc w:val="left"/>
              <w:rPr>
                <w:rFonts w:ascii="ＭＳ Ｐ明朝" w:eastAsia="ＭＳ Ｐ明朝" w:hAnsi="ＭＳ Ｐ明朝"/>
                <w:color w:val="000000" w:themeColor="text1"/>
              </w:rPr>
            </w:pPr>
            <w:r w:rsidRPr="00450153">
              <w:rPr>
                <w:rFonts w:ascii="Arial" w:hAnsi="Arial" w:hint="eastAsia"/>
                <w:color w:val="000000" w:themeColor="text1"/>
              </w:rPr>
              <w:t>Fire extinguishers</w:t>
            </w:r>
          </w:p>
        </w:tc>
        <w:tc>
          <w:tcPr>
            <w:tcW w:w="426" w:type="dxa"/>
          </w:tcPr>
          <w:p w14:paraId="28F79754" w14:textId="77777777" w:rsidR="007B60D4" w:rsidRPr="00450153" w:rsidRDefault="007B60D4"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55" w14:textId="58D0176F" w:rsidR="007B60D4" w:rsidRPr="00450153" w:rsidRDefault="003C11E5"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Powder extinguisher, foam extinguisher, carbon dioxide gas extinguisher, large amount of dry sand</w:t>
            </w:r>
            <w:r w:rsidR="007668DD">
              <w:rPr>
                <w:rFonts w:ascii="Arial" w:hAnsi="Arial" w:hint="eastAsia"/>
                <w:color w:val="000000" w:themeColor="text1"/>
                <w:sz w:val="21"/>
                <w:szCs w:val="21"/>
              </w:rPr>
              <w:t>.</w:t>
            </w:r>
          </w:p>
        </w:tc>
      </w:tr>
      <w:tr w:rsidR="00450153" w:rsidRPr="00450153" w14:paraId="28F7975A" w14:textId="77777777" w:rsidTr="00583076">
        <w:tc>
          <w:tcPr>
            <w:tcW w:w="2934" w:type="dxa"/>
          </w:tcPr>
          <w:p w14:paraId="28F79757" w14:textId="77777777" w:rsidR="007B60D4" w:rsidRPr="00450153" w:rsidRDefault="00134ED5" w:rsidP="00583076">
            <w:pPr>
              <w:tabs>
                <w:tab w:val="left" w:pos="2552"/>
              </w:tabs>
              <w:jc w:val="left"/>
              <w:rPr>
                <w:rFonts w:ascii="ＭＳ Ｐ明朝" w:eastAsia="ＭＳ Ｐ明朝" w:hAnsi="ＭＳ Ｐ明朝"/>
                <w:color w:val="000000" w:themeColor="text1"/>
              </w:rPr>
            </w:pPr>
            <w:r w:rsidRPr="00450153">
              <w:rPr>
                <w:rFonts w:ascii="Arial" w:hAnsi="Arial" w:hint="eastAsia"/>
                <w:color w:val="000000" w:themeColor="text1"/>
              </w:rPr>
              <w:t>Specific fire</w:t>
            </w:r>
            <w:r w:rsidR="007B60D4" w:rsidRPr="00450153">
              <w:rPr>
                <w:rFonts w:ascii="Arial" w:hAnsi="Arial" w:hint="eastAsia"/>
                <w:color w:val="000000" w:themeColor="text1"/>
              </w:rPr>
              <w:t>fighting method</w:t>
            </w:r>
          </w:p>
        </w:tc>
        <w:tc>
          <w:tcPr>
            <w:tcW w:w="426" w:type="dxa"/>
          </w:tcPr>
          <w:p w14:paraId="28F79758" w14:textId="77777777" w:rsidR="007B60D4" w:rsidRPr="00450153" w:rsidRDefault="007B60D4"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59" w14:textId="77777777" w:rsidR="007B60D4" w:rsidRPr="00450153" w:rsidRDefault="00231895" w:rsidP="00583076">
            <w:pPr>
              <w:pStyle w:val="a8"/>
              <w:spacing w:line="240" w:lineRule="auto"/>
              <w:jc w:val="both"/>
              <w:rPr>
                <w:rFonts w:ascii="Arial" w:hAnsi="Arial" w:cs="Arial"/>
                <w:color w:val="000000" w:themeColor="text1"/>
                <w:sz w:val="21"/>
                <w:szCs w:val="21"/>
              </w:rPr>
            </w:pPr>
            <w:r w:rsidRPr="00450153">
              <w:rPr>
                <w:rFonts w:ascii="Arial" w:hAnsi="Arial" w:cs="Arial"/>
                <w:color w:val="000000" w:themeColor="text1"/>
                <w:sz w:val="21"/>
                <w:szCs w:val="21"/>
              </w:rPr>
              <w:t>In the initial state of a fire, move cells/batteries from near the fire source, to a safe location. At that time, work at a windward location, as far as possible, and be sure to wear the protective equipment.</w:t>
            </w:r>
            <w:r w:rsidRPr="00450153">
              <w:rPr>
                <w:rFonts w:ascii="Arial" w:hAnsi="Arial" w:hint="eastAsia"/>
                <w:color w:val="000000" w:themeColor="text1"/>
                <w:sz w:val="21"/>
                <w:szCs w:val="21"/>
              </w:rPr>
              <w:t xml:space="preserve"> (fireproof gloves, protective mask, protective ey</w:t>
            </w:r>
            <w:r w:rsidRPr="00450153">
              <w:rPr>
                <w:rFonts w:ascii="Arial" w:hAnsi="Arial"/>
                <w:color w:val="000000" w:themeColor="text1"/>
                <w:sz w:val="21"/>
                <w:szCs w:val="21"/>
              </w:rPr>
              <w:t>e</w:t>
            </w:r>
            <w:r w:rsidRPr="00450153">
              <w:rPr>
                <w:rFonts w:ascii="Arial" w:hAnsi="Arial" w:hint="eastAsia"/>
                <w:color w:val="000000" w:themeColor="text1"/>
                <w:sz w:val="21"/>
                <w:szCs w:val="21"/>
              </w:rPr>
              <w:t>wear,</w:t>
            </w:r>
            <w:r w:rsidRPr="00450153">
              <w:rPr>
                <w:rFonts w:ascii="Arial" w:hAnsi="Arial"/>
                <w:color w:val="000000" w:themeColor="text1"/>
                <w:sz w:val="21"/>
                <w:szCs w:val="21"/>
              </w:rPr>
              <w:t xml:space="preserve"> protective clothing)</w:t>
            </w:r>
          </w:p>
        </w:tc>
      </w:tr>
      <w:tr w:rsidR="00450153" w:rsidRPr="00450153" w14:paraId="28F7975E" w14:textId="77777777" w:rsidTr="00583076">
        <w:tc>
          <w:tcPr>
            <w:tcW w:w="2934" w:type="dxa"/>
          </w:tcPr>
          <w:p w14:paraId="28F7975B" w14:textId="77777777" w:rsidR="007B60D4" w:rsidRPr="00450153" w:rsidRDefault="00134ED5" w:rsidP="00583076">
            <w:pPr>
              <w:tabs>
                <w:tab w:val="left" w:pos="2552"/>
              </w:tabs>
              <w:jc w:val="left"/>
              <w:rPr>
                <w:rFonts w:ascii="ＭＳ Ｐ明朝" w:eastAsia="ＭＳ Ｐ明朝" w:hAnsi="ＭＳ Ｐ明朝"/>
                <w:color w:val="000000" w:themeColor="text1"/>
              </w:rPr>
            </w:pPr>
            <w:r w:rsidRPr="00450153">
              <w:rPr>
                <w:rFonts w:ascii="Arial" w:hAnsi="Arial" w:hint="eastAsia"/>
                <w:color w:val="000000" w:themeColor="text1"/>
              </w:rPr>
              <w:t>Protection of fire</w:t>
            </w:r>
            <w:r w:rsidR="007B60D4" w:rsidRPr="00450153">
              <w:rPr>
                <w:rFonts w:ascii="Arial" w:hAnsi="Arial" w:hint="eastAsia"/>
                <w:color w:val="000000" w:themeColor="text1"/>
              </w:rPr>
              <w:t>fighting personnel</w:t>
            </w:r>
          </w:p>
        </w:tc>
        <w:tc>
          <w:tcPr>
            <w:tcW w:w="426" w:type="dxa"/>
          </w:tcPr>
          <w:p w14:paraId="28F7975C" w14:textId="77777777" w:rsidR="007B60D4" w:rsidRPr="00450153" w:rsidRDefault="007B60D4"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5D" w14:textId="77777777" w:rsidR="007B60D4" w:rsidRPr="00450153" w:rsidRDefault="00231895"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Be wear protective equipment (fireproof gloves, protective mask, protective ey</w:t>
            </w:r>
            <w:r w:rsidRPr="00450153">
              <w:rPr>
                <w:rFonts w:ascii="Arial" w:hAnsi="Arial"/>
                <w:color w:val="000000" w:themeColor="text1"/>
                <w:sz w:val="21"/>
                <w:szCs w:val="21"/>
              </w:rPr>
              <w:t>e</w:t>
            </w:r>
            <w:r w:rsidRPr="00450153">
              <w:rPr>
                <w:rFonts w:ascii="Arial" w:hAnsi="Arial" w:hint="eastAsia"/>
                <w:color w:val="000000" w:themeColor="text1"/>
                <w:sz w:val="21"/>
                <w:szCs w:val="21"/>
              </w:rPr>
              <w:t>wear,</w:t>
            </w:r>
            <w:r w:rsidRPr="00450153">
              <w:rPr>
                <w:rFonts w:ascii="Arial" w:hAnsi="Arial"/>
                <w:color w:val="000000" w:themeColor="text1"/>
                <w:sz w:val="21"/>
                <w:szCs w:val="21"/>
              </w:rPr>
              <w:t xml:space="preserve"> protective clothing)</w:t>
            </w:r>
            <w:r w:rsidRPr="00450153">
              <w:rPr>
                <w:rFonts w:ascii="Arial" w:hAnsi="Arial" w:hint="eastAsia"/>
                <w:color w:val="000000" w:themeColor="text1"/>
                <w:sz w:val="21"/>
                <w:szCs w:val="21"/>
              </w:rPr>
              <w:t xml:space="preserve"> for the keeping safe. </w:t>
            </w:r>
            <w:r w:rsidRPr="00450153">
              <w:rPr>
                <w:rFonts w:ascii="Arial" w:hAnsi="Arial"/>
                <w:color w:val="000000" w:themeColor="text1"/>
                <w:sz w:val="21"/>
                <w:szCs w:val="21"/>
              </w:rPr>
              <w:t>(If possible, use atmosphere-supplying respirator)</w:t>
            </w:r>
          </w:p>
        </w:tc>
      </w:tr>
    </w:tbl>
    <w:p w14:paraId="28F7975F" w14:textId="77777777" w:rsidR="007B60D4" w:rsidRPr="00450153" w:rsidRDefault="007B60D4" w:rsidP="007B60D4">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60" w14:textId="77777777" w:rsidR="00232080" w:rsidRPr="00450153" w:rsidRDefault="007B60D4" w:rsidP="00F62901">
      <w:pPr>
        <w:pStyle w:val="a8"/>
        <w:spacing w:line="240" w:lineRule="auto"/>
        <w:rPr>
          <w:rFonts w:ascii="Arial" w:hAnsi="Arial"/>
          <w:b/>
          <w:color w:val="000000" w:themeColor="text1"/>
        </w:rPr>
      </w:pPr>
      <w:r w:rsidRPr="00450153">
        <w:rPr>
          <w:rFonts w:ascii="Arial" w:hAnsi="Arial" w:cs="Arial"/>
          <w:b/>
          <w:color w:val="000000" w:themeColor="text1"/>
          <w:szCs w:val="24"/>
        </w:rPr>
        <w:t xml:space="preserve">Section </w:t>
      </w:r>
      <w:r w:rsidRPr="00450153">
        <w:rPr>
          <w:rFonts w:ascii="Arial" w:hAnsi="Arial" w:cs="Arial" w:hint="eastAsia"/>
          <w:b/>
          <w:color w:val="000000" w:themeColor="text1"/>
          <w:szCs w:val="24"/>
        </w:rPr>
        <w:t>6</w:t>
      </w:r>
      <w:r w:rsidRPr="00450153">
        <w:rPr>
          <w:rFonts w:ascii="Arial" w:hAnsi="Arial" w:cs="Arial"/>
          <w:b/>
          <w:color w:val="000000" w:themeColor="text1"/>
          <w:szCs w:val="24"/>
        </w:rPr>
        <w:t xml:space="preserve"> -</w:t>
      </w:r>
      <w:r w:rsidRPr="00450153">
        <w:rPr>
          <w:rFonts w:ascii="Arial" w:hAnsi="Arial" w:cs="Arial" w:hint="eastAsia"/>
          <w:b/>
          <w:color w:val="000000" w:themeColor="text1"/>
          <w:szCs w:val="24"/>
        </w:rPr>
        <w:t xml:space="preserve"> </w:t>
      </w:r>
      <w:r w:rsidR="00F62901" w:rsidRPr="00450153">
        <w:rPr>
          <w:rFonts w:ascii="Arial" w:hAnsi="Arial" w:cs="Arial"/>
          <w:b/>
          <w:color w:val="000000" w:themeColor="text1"/>
        </w:rPr>
        <w:t>Ac</w:t>
      </w:r>
      <w:r w:rsidR="00F62901" w:rsidRPr="00450153">
        <w:rPr>
          <w:rFonts w:ascii="Arial" w:hAnsi="Arial" w:cs="Arial" w:hint="eastAsia"/>
          <w:b/>
          <w:color w:val="000000" w:themeColor="text1"/>
        </w:rPr>
        <w:t>cidental</w:t>
      </w:r>
      <w:r w:rsidR="0083114A" w:rsidRPr="00450153">
        <w:rPr>
          <w:rFonts w:ascii="Arial" w:hAnsi="Arial" w:cs="Arial"/>
          <w:b/>
          <w:color w:val="000000" w:themeColor="text1"/>
        </w:rPr>
        <w:t xml:space="preserve"> </w:t>
      </w:r>
      <w:r w:rsidR="0083114A" w:rsidRPr="00450153">
        <w:rPr>
          <w:rFonts w:ascii="Arial" w:hAnsi="Arial" w:cs="Arial" w:hint="eastAsia"/>
          <w:b/>
          <w:color w:val="000000" w:themeColor="text1"/>
        </w:rPr>
        <w:t>R</w:t>
      </w:r>
      <w:r w:rsidR="0083114A" w:rsidRPr="00450153">
        <w:rPr>
          <w:rFonts w:ascii="Arial" w:hAnsi="Arial" w:cs="Arial"/>
          <w:b/>
          <w:color w:val="000000" w:themeColor="text1"/>
        </w:rPr>
        <w:t xml:space="preserve">emoving </w:t>
      </w:r>
      <w:r w:rsidR="00F62901" w:rsidRPr="00450153">
        <w:rPr>
          <w:rFonts w:ascii="Arial" w:hAnsi="Arial" w:hint="eastAsia"/>
          <w:b/>
          <w:color w:val="000000" w:themeColor="text1"/>
        </w:rPr>
        <w:t>Measures</w:t>
      </w:r>
    </w:p>
    <w:p w14:paraId="28F79761" w14:textId="0350E6F3" w:rsidR="00231895" w:rsidRPr="00450153" w:rsidRDefault="00597ADE" w:rsidP="00231895">
      <w:pPr>
        <w:pStyle w:val="a4"/>
        <w:tabs>
          <w:tab w:val="clear" w:pos="4252"/>
          <w:tab w:val="clear" w:pos="8504"/>
        </w:tabs>
        <w:snapToGrid/>
        <w:ind w:leftChars="135" w:left="283"/>
        <w:rPr>
          <w:rFonts w:ascii="Arial" w:hAnsi="Arial" w:cs="Arial"/>
          <w:color w:val="000000" w:themeColor="text1"/>
        </w:rPr>
      </w:pPr>
      <w:r w:rsidRPr="00450153">
        <w:rPr>
          <w:rFonts w:ascii="Arial" w:hAnsi="Arial" w:cs="Arial" w:hint="eastAsia"/>
          <w:color w:val="000000" w:themeColor="text1"/>
          <w:u w:val="single"/>
        </w:rPr>
        <w:t>The</w:t>
      </w:r>
      <w:r w:rsidR="00231895" w:rsidRPr="00450153">
        <w:rPr>
          <w:rFonts w:ascii="Arial" w:hAnsi="Arial" w:cs="Arial"/>
          <w:color w:val="000000" w:themeColor="text1"/>
          <w:u w:val="single"/>
        </w:rPr>
        <w:t xml:space="preserve"> cell/battery hermetically contains constituents in a vessel, so contents normally may not leak out.</w:t>
      </w:r>
      <w:r w:rsidR="00231895" w:rsidRPr="00450153">
        <w:rPr>
          <w:rFonts w:ascii="Arial" w:hAnsi="Arial" w:cs="Arial"/>
          <w:color w:val="000000" w:themeColor="text1"/>
        </w:rPr>
        <w:t xml:space="preserve"> However, if the contents </w:t>
      </w:r>
      <w:r w:rsidR="0095780B" w:rsidRPr="00450153">
        <w:rPr>
          <w:rFonts w:ascii="Arial" w:hAnsi="Arial" w:cs="Arial"/>
          <w:color w:val="000000" w:themeColor="text1"/>
        </w:rPr>
        <w:t>leak</w:t>
      </w:r>
      <w:r w:rsidR="00231895" w:rsidRPr="00450153">
        <w:rPr>
          <w:rFonts w:ascii="Arial" w:hAnsi="Arial" w:cs="Arial"/>
          <w:color w:val="000000" w:themeColor="text1"/>
        </w:rPr>
        <w:t xml:space="preserve"> because of a mechanical or electrical stress, wipe with liquid-boric to absorb it, and collect in a vessel.  After that, flush the site with a large amount of water.  At that time, be sure to wear protective gloves and protective </w:t>
      </w:r>
      <w:r w:rsidR="00231895" w:rsidRPr="00450153">
        <w:rPr>
          <w:rFonts w:ascii="Arial" w:hAnsi="Arial" w:hint="eastAsia"/>
          <w:color w:val="000000" w:themeColor="text1"/>
          <w:szCs w:val="21"/>
        </w:rPr>
        <w:t>ey</w:t>
      </w:r>
      <w:r w:rsidR="00231895" w:rsidRPr="00450153">
        <w:rPr>
          <w:rFonts w:ascii="Arial" w:hAnsi="Arial"/>
          <w:color w:val="000000" w:themeColor="text1"/>
          <w:szCs w:val="21"/>
        </w:rPr>
        <w:t>e</w:t>
      </w:r>
      <w:r w:rsidR="00231895" w:rsidRPr="00450153">
        <w:rPr>
          <w:rFonts w:ascii="Arial" w:hAnsi="Arial" w:hint="eastAsia"/>
          <w:color w:val="000000" w:themeColor="text1"/>
          <w:szCs w:val="21"/>
        </w:rPr>
        <w:t>wear</w:t>
      </w:r>
      <w:r w:rsidR="00231895" w:rsidRPr="00450153">
        <w:rPr>
          <w:rFonts w:ascii="Arial" w:hAnsi="Arial" w:cs="Arial"/>
          <w:color w:val="000000" w:themeColor="text1"/>
        </w:rPr>
        <w:t>.</w:t>
      </w:r>
    </w:p>
    <w:p w14:paraId="28F79762" w14:textId="77777777" w:rsidR="0083114A" w:rsidRPr="00450153" w:rsidRDefault="0083114A" w:rsidP="0083114A">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63" w14:textId="77777777" w:rsidR="001D0157" w:rsidRPr="00450153" w:rsidRDefault="0083114A">
      <w:pPr>
        <w:pStyle w:val="a8"/>
        <w:spacing w:line="240" w:lineRule="auto"/>
        <w:rPr>
          <w:rFonts w:ascii="Arial" w:hAnsi="Arial"/>
          <w:b/>
          <w:color w:val="000000" w:themeColor="text1"/>
        </w:rPr>
      </w:pPr>
      <w:r w:rsidRPr="00450153">
        <w:rPr>
          <w:rFonts w:ascii="Arial" w:hAnsi="Arial" w:cs="Arial"/>
          <w:b/>
          <w:color w:val="000000" w:themeColor="text1"/>
          <w:szCs w:val="24"/>
        </w:rPr>
        <w:t xml:space="preserve">Section </w:t>
      </w:r>
      <w:r w:rsidRPr="00450153">
        <w:rPr>
          <w:rFonts w:ascii="Arial" w:hAnsi="Arial" w:cs="Arial" w:hint="eastAsia"/>
          <w:b/>
          <w:color w:val="000000" w:themeColor="text1"/>
          <w:szCs w:val="24"/>
        </w:rPr>
        <w:t>7</w:t>
      </w:r>
      <w:r w:rsidRPr="00450153">
        <w:rPr>
          <w:rFonts w:ascii="Arial" w:hAnsi="Arial" w:cs="Arial"/>
          <w:b/>
          <w:color w:val="000000" w:themeColor="text1"/>
          <w:szCs w:val="24"/>
        </w:rPr>
        <w:t xml:space="preserve"> -</w:t>
      </w:r>
      <w:r w:rsidRPr="00450153">
        <w:rPr>
          <w:rFonts w:ascii="Arial" w:hAnsi="Arial" w:cs="Arial" w:hint="eastAsia"/>
          <w:b/>
          <w:color w:val="000000" w:themeColor="text1"/>
          <w:szCs w:val="24"/>
        </w:rPr>
        <w:t xml:space="preserve"> </w:t>
      </w:r>
      <w:r w:rsidR="001D0157" w:rsidRPr="00450153">
        <w:rPr>
          <w:rFonts w:ascii="Arial" w:hAnsi="Arial" w:hint="eastAsia"/>
          <w:b/>
          <w:color w:val="000000" w:themeColor="text1"/>
        </w:rPr>
        <w:t xml:space="preserve">Handling and </w:t>
      </w:r>
      <w:r w:rsidR="00C876EF" w:rsidRPr="00450153">
        <w:rPr>
          <w:rFonts w:ascii="Arial" w:hAnsi="Arial" w:hint="eastAsia"/>
          <w:b/>
          <w:color w:val="000000" w:themeColor="text1"/>
        </w:rPr>
        <w:t>Storage</w:t>
      </w:r>
    </w:p>
    <w:tbl>
      <w:tblPr>
        <w:tblW w:w="0" w:type="auto"/>
        <w:tblInd w:w="423" w:type="dxa"/>
        <w:tblLook w:val="01E0" w:firstRow="1" w:lastRow="1" w:firstColumn="1" w:lastColumn="1" w:noHBand="0" w:noVBand="0"/>
      </w:tblPr>
      <w:tblGrid>
        <w:gridCol w:w="2877"/>
        <w:gridCol w:w="423"/>
        <w:gridCol w:w="5915"/>
      </w:tblGrid>
      <w:tr w:rsidR="00450153" w:rsidRPr="00450153" w14:paraId="28F79768" w14:textId="77777777" w:rsidTr="00583076">
        <w:tc>
          <w:tcPr>
            <w:tcW w:w="2934" w:type="dxa"/>
          </w:tcPr>
          <w:p w14:paraId="28F79764"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Arial" w:hAnsi="Arial" w:hint="eastAsia"/>
                <w:color w:val="000000" w:themeColor="text1"/>
              </w:rPr>
              <w:t>Handling</w:t>
            </w:r>
          </w:p>
        </w:tc>
        <w:tc>
          <w:tcPr>
            <w:tcW w:w="426" w:type="dxa"/>
          </w:tcPr>
          <w:p w14:paraId="28F79765"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66" w14:textId="77777777" w:rsidR="005A170B" w:rsidRPr="00450153" w:rsidRDefault="005A170B" w:rsidP="005A170B">
            <w:pPr>
              <w:pStyle w:val="a8"/>
              <w:spacing w:line="240" w:lineRule="auto"/>
              <w:jc w:val="both"/>
              <w:rPr>
                <w:rFonts w:ascii="Arial" w:hAnsi="Arial"/>
                <w:color w:val="000000" w:themeColor="text1"/>
                <w:sz w:val="21"/>
                <w:szCs w:val="21"/>
              </w:rPr>
            </w:pPr>
            <w:r w:rsidRPr="00450153">
              <w:rPr>
                <w:rFonts w:ascii="Arial" w:hAnsi="Arial" w:hint="eastAsia"/>
                <w:color w:val="000000" w:themeColor="text1"/>
                <w:sz w:val="21"/>
                <w:szCs w:val="21"/>
              </w:rPr>
              <w:t xml:space="preserve">Do not solder a </w:t>
            </w:r>
            <w:r w:rsidRPr="00450153">
              <w:rPr>
                <w:rFonts w:ascii="Arial" w:hAnsi="Arial"/>
                <w:color w:val="000000" w:themeColor="text1"/>
                <w:sz w:val="21"/>
                <w:szCs w:val="21"/>
              </w:rPr>
              <w:t>cell/battery body</w:t>
            </w:r>
            <w:r w:rsidRPr="00450153">
              <w:rPr>
                <w:rFonts w:ascii="Arial" w:hAnsi="Arial" w:hint="eastAsia"/>
                <w:color w:val="000000" w:themeColor="text1"/>
                <w:sz w:val="21"/>
                <w:szCs w:val="21"/>
              </w:rPr>
              <w:t>.</w:t>
            </w:r>
          </w:p>
          <w:p w14:paraId="28F79767" w14:textId="35D28F14" w:rsidR="00C876EF" w:rsidRPr="00450153" w:rsidRDefault="005A170B" w:rsidP="005A170B">
            <w:pPr>
              <w:pStyle w:val="a8"/>
              <w:spacing w:line="240" w:lineRule="auto"/>
              <w:jc w:val="both"/>
              <w:rPr>
                <w:rFonts w:ascii="Arial" w:hAnsi="Arial"/>
                <w:color w:val="000000" w:themeColor="text1"/>
              </w:rPr>
            </w:pPr>
            <w:r w:rsidRPr="00450153">
              <w:rPr>
                <w:rFonts w:ascii="Arial" w:hAnsi="Arial" w:hint="eastAsia"/>
                <w:color w:val="000000" w:themeColor="text1"/>
                <w:sz w:val="21"/>
                <w:szCs w:val="21"/>
              </w:rPr>
              <w:t>Do not contact</w:t>
            </w:r>
            <w:r w:rsidRPr="00450153">
              <w:rPr>
                <w:rFonts w:ascii="Arial" w:hAnsi="Arial"/>
                <w:color w:val="000000" w:themeColor="text1"/>
                <w:sz w:val="21"/>
                <w:szCs w:val="21"/>
              </w:rPr>
              <w:t xml:space="preserve"> cell/battery</w:t>
            </w:r>
            <w:r w:rsidRPr="00450153">
              <w:rPr>
                <w:rFonts w:ascii="Arial" w:hAnsi="Arial" w:hint="eastAsia"/>
                <w:color w:val="000000" w:themeColor="text1"/>
                <w:sz w:val="21"/>
                <w:szCs w:val="21"/>
              </w:rPr>
              <w:t xml:space="preserve"> terminals between each other, or with another conductor. D</w:t>
            </w:r>
            <w:r w:rsidRPr="00450153">
              <w:rPr>
                <w:rFonts w:ascii="Arial" w:hAnsi="Arial"/>
                <w:color w:val="000000" w:themeColor="text1"/>
                <w:sz w:val="21"/>
                <w:szCs w:val="21"/>
              </w:rPr>
              <w:t>o not</w:t>
            </w:r>
            <w:r w:rsidRPr="00450153">
              <w:rPr>
                <w:rFonts w:ascii="Arial" w:hAnsi="Arial" w:hint="eastAsia"/>
                <w:color w:val="000000" w:themeColor="text1"/>
                <w:sz w:val="21"/>
                <w:szCs w:val="21"/>
              </w:rPr>
              <w:t xml:space="preserve"> </w:t>
            </w:r>
            <w:r w:rsidR="0095780B" w:rsidRPr="00450153">
              <w:rPr>
                <w:rFonts w:ascii="Arial" w:hAnsi="Arial"/>
                <w:color w:val="000000" w:themeColor="text1"/>
                <w:sz w:val="21"/>
                <w:szCs w:val="21"/>
              </w:rPr>
              <w:t>throw</w:t>
            </w:r>
            <w:r w:rsidRPr="00450153">
              <w:rPr>
                <w:rFonts w:ascii="Arial" w:hAnsi="Arial" w:hint="eastAsia"/>
                <w:color w:val="000000" w:themeColor="text1"/>
                <w:sz w:val="21"/>
                <w:szCs w:val="21"/>
              </w:rPr>
              <w:t xml:space="preserve"> into fire, disassemble, heat, dent, deform, charge nor drop a battery. Do not dip a </w:t>
            </w:r>
            <w:r w:rsidRPr="00450153">
              <w:rPr>
                <w:rFonts w:ascii="Arial" w:hAnsi="Arial"/>
                <w:color w:val="000000" w:themeColor="text1"/>
                <w:sz w:val="21"/>
                <w:szCs w:val="21"/>
              </w:rPr>
              <w:t>cell/</w:t>
            </w:r>
            <w:r w:rsidRPr="00450153">
              <w:rPr>
                <w:rFonts w:ascii="Arial" w:hAnsi="Arial" w:hint="eastAsia"/>
                <w:color w:val="000000" w:themeColor="text1"/>
                <w:sz w:val="21"/>
                <w:szCs w:val="21"/>
              </w:rPr>
              <w:t xml:space="preserve">battery in water or </w:t>
            </w:r>
            <w:r w:rsidRPr="00450153">
              <w:rPr>
                <w:rFonts w:ascii="Arial" w:hAnsi="Arial"/>
                <w:color w:val="000000" w:themeColor="text1"/>
                <w:sz w:val="21"/>
                <w:szCs w:val="21"/>
              </w:rPr>
              <w:t>seawater</w:t>
            </w:r>
            <w:r w:rsidRPr="00450153">
              <w:rPr>
                <w:rFonts w:ascii="Arial" w:hAnsi="Arial" w:hint="eastAsia"/>
                <w:color w:val="000000" w:themeColor="text1"/>
                <w:sz w:val="21"/>
                <w:szCs w:val="21"/>
              </w:rPr>
              <w:t>.</w:t>
            </w:r>
          </w:p>
        </w:tc>
      </w:tr>
      <w:tr w:rsidR="00450153" w:rsidRPr="00450153" w14:paraId="28F7976C" w14:textId="77777777" w:rsidTr="00583076">
        <w:tc>
          <w:tcPr>
            <w:tcW w:w="2934" w:type="dxa"/>
          </w:tcPr>
          <w:p w14:paraId="28F79769"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Arial" w:hAnsi="Arial" w:hint="eastAsia"/>
                <w:color w:val="000000" w:themeColor="text1"/>
              </w:rPr>
              <w:t>Storage</w:t>
            </w:r>
          </w:p>
        </w:tc>
        <w:tc>
          <w:tcPr>
            <w:tcW w:w="426" w:type="dxa"/>
          </w:tcPr>
          <w:p w14:paraId="28F7976A"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6B" w14:textId="77777777" w:rsidR="00C876EF" w:rsidRPr="00450153" w:rsidRDefault="005A170B" w:rsidP="00583076">
            <w:pPr>
              <w:pStyle w:val="a8"/>
              <w:spacing w:line="240" w:lineRule="auto"/>
              <w:jc w:val="both"/>
              <w:rPr>
                <w:rFonts w:ascii="Arial" w:hAnsi="Arial" w:cs="Arial"/>
                <w:color w:val="000000" w:themeColor="text1"/>
                <w:sz w:val="21"/>
                <w:szCs w:val="21"/>
              </w:rPr>
            </w:pPr>
            <w:r w:rsidRPr="00450153">
              <w:rPr>
                <w:rFonts w:ascii="Arial" w:hAnsi="Arial" w:cs="Arial"/>
                <w:color w:val="000000" w:themeColor="text1"/>
                <w:sz w:val="21"/>
                <w:szCs w:val="21"/>
              </w:rPr>
              <w:t xml:space="preserve">Store cells/batteries without direct sunlight, high temperature, high humidity, rain, dew, etc., and select a storage location with a temperature as low as possible (preferable temperature </w:t>
            </w:r>
            <w:r w:rsidRPr="00450153">
              <w:rPr>
                <w:rFonts w:ascii="Arial" w:hAnsi="Arial" w:cs="Arial" w:hint="eastAsia"/>
                <w:color w:val="000000" w:themeColor="text1"/>
                <w:sz w:val="21"/>
                <w:szCs w:val="21"/>
              </w:rPr>
              <w:t>10-25</w:t>
            </w:r>
            <w:r w:rsidRPr="00450153">
              <w:rPr>
                <w:rFonts w:ascii="Arial" w:hAnsi="Arial" w:cs="Arial"/>
                <w:color w:val="000000" w:themeColor="text1"/>
                <w:sz w:val="21"/>
                <w:szCs w:val="21"/>
              </w:rPr>
              <w:t>°C and relative humidity 70% or less).  In addition, keep cells away from dangerous matter such as combustible or ignitable materials. Absolutely never place a cell/battery in contact with a combustible or conductive substance. Prepare appropriate firefighting equipment.</w:t>
            </w:r>
          </w:p>
        </w:tc>
      </w:tr>
      <w:tr w:rsidR="00450153" w:rsidRPr="00450153" w14:paraId="28F79770" w14:textId="77777777" w:rsidTr="00583076">
        <w:tc>
          <w:tcPr>
            <w:tcW w:w="2934" w:type="dxa"/>
          </w:tcPr>
          <w:p w14:paraId="28F7976D" w14:textId="77777777" w:rsidR="00C876EF" w:rsidRPr="00450153" w:rsidRDefault="00C876EF" w:rsidP="00583076">
            <w:pPr>
              <w:tabs>
                <w:tab w:val="left" w:pos="2552"/>
              </w:tabs>
              <w:rPr>
                <w:rFonts w:asciiTheme="majorHAnsi" w:hAnsiTheme="majorHAnsi" w:cstheme="majorHAnsi"/>
                <w:color w:val="000000" w:themeColor="text1"/>
              </w:rPr>
            </w:pPr>
            <w:r w:rsidRPr="00450153">
              <w:rPr>
                <w:rFonts w:asciiTheme="majorHAnsi" w:hAnsiTheme="majorHAnsi" w:cstheme="majorHAnsi"/>
                <w:color w:val="000000" w:themeColor="text1"/>
              </w:rPr>
              <w:t>Note</w:t>
            </w:r>
          </w:p>
        </w:tc>
        <w:tc>
          <w:tcPr>
            <w:tcW w:w="426" w:type="dxa"/>
          </w:tcPr>
          <w:p w14:paraId="28F7976E"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6F" w14:textId="77777777" w:rsidR="00C876EF" w:rsidRPr="00450153" w:rsidRDefault="00C876EF" w:rsidP="00583076">
            <w:pPr>
              <w:pStyle w:val="2"/>
              <w:ind w:leftChars="-1" w:left="-2" w:firstLine="0"/>
              <w:rPr>
                <w:color w:val="000000" w:themeColor="text1"/>
                <w:sz w:val="21"/>
                <w:szCs w:val="21"/>
              </w:rPr>
            </w:pPr>
            <w:r w:rsidRPr="00450153">
              <w:rPr>
                <w:rFonts w:hint="eastAsia"/>
                <w:color w:val="000000" w:themeColor="text1"/>
                <w:sz w:val="21"/>
                <w:szCs w:val="21"/>
              </w:rPr>
              <w:t>See handling and storing precautions described in the product catalog, specification, etc.</w:t>
            </w:r>
          </w:p>
        </w:tc>
      </w:tr>
    </w:tbl>
    <w:p w14:paraId="28F79771" w14:textId="77777777" w:rsidR="00C876EF" w:rsidRPr="00450153" w:rsidRDefault="00C876EF" w:rsidP="00C876EF">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72" w14:textId="77777777" w:rsidR="00F62901" w:rsidRPr="00450153" w:rsidRDefault="00C876EF" w:rsidP="00A017FF">
      <w:pPr>
        <w:rPr>
          <w:rFonts w:ascii="Arial" w:hAnsi="Arial" w:cs="Arial"/>
          <w:b/>
          <w:color w:val="000000" w:themeColor="text1"/>
          <w:sz w:val="24"/>
          <w:szCs w:val="24"/>
        </w:rPr>
      </w:pPr>
      <w:r w:rsidRPr="00450153">
        <w:rPr>
          <w:rFonts w:ascii="Arial" w:hAnsi="Arial" w:cs="Arial"/>
          <w:b/>
          <w:color w:val="000000" w:themeColor="text1"/>
          <w:sz w:val="24"/>
          <w:szCs w:val="24"/>
        </w:rPr>
        <w:t xml:space="preserve">Section </w:t>
      </w:r>
      <w:r w:rsidRPr="00450153">
        <w:rPr>
          <w:rFonts w:ascii="Arial" w:hAnsi="Arial" w:cs="Arial" w:hint="eastAsia"/>
          <w:b/>
          <w:color w:val="000000" w:themeColor="text1"/>
          <w:sz w:val="24"/>
          <w:szCs w:val="24"/>
        </w:rPr>
        <w:t>8</w:t>
      </w:r>
      <w:r w:rsidRPr="00450153">
        <w:rPr>
          <w:rFonts w:ascii="Arial" w:hAnsi="Arial" w:cs="Arial"/>
          <w:b/>
          <w:color w:val="000000" w:themeColor="text1"/>
          <w:sz w:val="24"/>
          <w:szCs w:val="24"/>
        </w:rPr>
        <w:t xml:space="preserve"> </w:t>
      </w:r>
      <w:r w:rsidR="00E335D4" w:rsidRPr="00450153">
        <w:rPr>
          <w:rFonts w:ascii="Arial" w:hAnsi="Arial" w:cs="Arial"/>
          <w:b/>
          <w:color w:val="000000" w:themeColor="text1"/>
          <w:sz w:val="24"/>
          <w:szCs w:val="24"/>
        </w:rPr>
        <w:t>-</w:t>
      </w:r>
      <w:r w:rsidRPr="00450153">
        <w:rPr>
          <w:rFonts w:ascii="Arial" w:hAnsi="Arial" w:cs="Arial" w:hint="eastAsia"/>
          <w:b/>
          <w:color w:val="000000" w:themeColor="text1"/>
          <w:sz w:val="24"/>
          <w:szCs w:val="24"/>
        </w:rPr>
        <w:t xml:space="preserve"> </w:t>
      </w:r>
      <w:r w:rsidR="00C91E79" w:rsidRPr="00450153">
        <w:rPr>
          <w:rFonts w:ascii="Arial" w:hAnsi="Arial" w:cs="Arial" w:hint="eastAsia"/>
          <w:b/>
          <w:color w:val="000000" w:themeColor="text1"/>
          <w:sz w:val="24"/>
          <w:szCs w:val="24"/>
        </w:rPr>
        <w:t>E</w:t>
      </w:r>
      <w:r w:rsidR="001D0157" w:rsidRPr="00450153">
        <w:rPr>
          <w:rFonts w:ascii="Arial" w:hAnsi="Arial" w:cs="Arial"/>
          <w:b/>
          <w:color w:val="000000" w:themeColor="text1"/>
          <w:sz w:val="24"/>
          <w:szCs w:val="24"/>
        </w:rPr>
        <w:t>xposure</w:t>
      </w:r>
      <w:r w:rsidR="00F62901" w:rsidRPr="00450153">
        <w:rPr>
          <w:rFonts w:ascii="Arial" w:hAnsi="Arial" w:cs="Arial"/>
          <w:b/>
          <w:color w:val="000000" w:themeColor="text1"/>
          <w:sz w:val="24"/>
          <w:szCs w:val="24"/>
        </w:rPr>
        <w:t xml:space="preserve"> Controls</w:t>
      </w:r>
      <w:r w:rsidR="00F62901" w:rsidRPr="00450153">
        <w:rPr>
          <w:rFonts w:ascii="Arial" w:hAnsi="Arial" w:cs="Arial" w:hint="eastAsia"/>
          <w:b/>
          <w:color w:val="000000" w:themeColor="text1"/>
          <w:sz w:val="24"/>
          <w:szCs w:val="24"/>
        </w:rPr>
        <w:t>/</w:t>
      </w:r>
      <w:r w:rsidR="00F62901" w:rsidRPr="00450153">
        <w:rPr>
          <w:rFonts w:ascii="Arial" w:hAnsi="Arial" w:cs="Arial"/>
          <w:b/>
          <w:color w:val="000000" w:themeColor="text1"/>
          <w:sz w:val="24"/>
          <w:szCs w:val="24"/>
        </w:rPr>
        <w:t>Personal Protection</w:t>
      </w:r>
    </w:p>
    <w:tbl>
      <w:tblPr>
        <w:tblW w:w="0" w:type="auto"/>
        <w:tblInd w:w="423" w:type="dxa"/>
        <w:tblLook w:val="01E0" w:firstRow="1" w:lastRow="1" w:firstColumn="1" w:lastColumn="1" w:noHBand="0" w:noVBand="0"/>
      </w:tblPr>
      <w:tblGrid>
        <w:gridCol w:w="2884"/>
        <w:gridCol w:w="423"/>
        <w:gridCol w:w="5908"/>
      </w:tblGrid>
      <w:tr w:rsidR="00450153" w:rsidRPr="00450153" w14:paraId="28F79776" w14:textId="77777777" w:rsidTr="00583076">
        <w:tc>
          <w:tcPr>
            <w:tcW w:w="2934" w:type="dxa"/>
          </w:tcPr>
          <w:p w14:paraId="28F79773" w14:textId="77777777" w:rsidR="00C876EF" w:rsidRPr="00450153" w:rsidRDefault="00C876EF" w:rsidP="00583076">
            <w:pPr>
              <w:tabs>
                <w:tab w:val="left" w:pos="2552"/>
              </w:tabs>
              <w:jc w:val="left"/>
              <w:rPr>
                <w:rFonts w:ascii="ＭＳ Ｐ明朝" w:eastAsia="ＭＳ Ｐ明朝" w:hAnsi="ＭＳ Ｐ明朝"/>
                <w:color w:val="000000" w:themeColor="text1"/>
              </w:rPr>
            </w:pPr>
            <w:r w:rsidRPr="00450153">
              <w:rPr>
                <w:rFonts w:ascii="Arial" w:hAnsi="Arial" w:cs="Arial"/>
                <w:color w:val="000000" w:themeColor="text1"/>
                <w:szCs w:val="24"/>
              </w:rPr>
              <w:t>Prot</w:t>
            </w:r>
            <w:r w:rsidRPr="00450153">
              <w:rPr>
                <w:rFonts w:ascii="Arial" w:hAnsi="Arial" w:hint="eastAsia"/>
                <w:color w:val="000000" w:themeColor="text1"/>
              </w:rPr>
              <w:t>ection of respiratory organs</w:t>
            </w:r>
          </w:p>
        </w:tc>
        <w:tc>
          <w:tcPr>
            <w:tcW w:w="426" w:type="dxa"/>
          </w:tcPr>
          <w:p w14:paraId="28F79774"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75" w14:textId="77777777" w:rsidR="00C876EF" w:rsidRPr="00450153" w:rsidRDefault="00C876EF"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Not required in a normal operating state</w:t>
            </w:r>
          </w:p>
        </w:tc>
      </w:tr>
      <w:tr w:rsidR="00450153" w:rsidRPr="00450153" w14:paraId="28F7977A" w14:textId="77777777" w:rsidTr="00583076">
        <w:tc>
          <w:tcPr>
            <w:tcW w:w="2934" w:type="dxa"/>
          </w:tcPr>
          <w:p w14:paraId="28F79777" w14:textId="77777777" w:rsidR="00C876EF" w:rsidRPr="00450153" w:rsidRDefault="001404CC" w:rsidP="00583076">
            <w:pPr>
              <w:tabs>
                <w:tab w:val="left" w:pos="2552"/>
              </w:tabs>
              <w:rPr>
                <w:rFonts w:ascii="ＭＳ Ｐ明朝" w:eastAsia="ＭＳ Ｐ明朝" w:hAnsi="ＭＳ Ｐ明朝"/>
                <w:color w:val="000000" w:themeColor="text1"/>
              </w:rPr>
            </w:pPr>
            <w:r w:rsidRPr="00450153">
              <w:rPr>
                <w:rFonts w:ascii="Arial" w:hAnsi="Arial" w:hint="eastAsia"/>
                <w:color w:val="000000" w:themeColor="text1"/>
              </w:rPr>
              <w:t>Protection of eyes</w:t>
            </w:r>
          </w:p>
        </w:tc>
        <w:tc>
          <w:tcPr>
            <w:tcW w:w="426" w:type="dxa"/>
          </w:tcPr>
          <w:p w14:paraId="28F79778"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79" w14:textId="77777777" w:rsidR="00C876EF" w:rsidRPr="00450153" w:rsidRDefault="001404CC" w:rsidP="00583076">
            <w:pPr>
              <w:tabs>
                <w:tab w:val="left" w:pos="2625"/>
              </w:tabs>
              <w:rPr>
                <w:rFonts w:ascii="ＭＳ Ｐ明朝" w:eastAsia="ＭＳ Ｐ明朝" w:hAnsi="ＭＳ Ｐ明朝"/>
                <w:color w:val="000000" w:themeColor="text1"/>
              </w:rPr>
            </w:pPr>
            <w:r w:rsidRPr="00450153">
              <w:rPr>
                <w:rFonts w:ascii="Arial" w:hAnsi="Arial" w:hint="eastAsia"/>
                <w:color w:val="000000" w:themeColor="text1"/>
                <w:szCs w:val="21"/>
              </w:rPr>
              <w:t>Not required in a normal operating state</w:t>
            </w:r>
          </w:p>
        </w:tc>
      </w:tr>
      <w:tr w:rsidR="00450153" w:rsidRPr="00450153" w14:paraId="28F7977E" w14:textId="77777777" w:rsidTr="00583076">
        <w:tc>
          <w:tcPr>
            <w:tcW w:w="2934" w:type="dxa"/>
          </w:tcPr>
          <w:p w14:paraId="28F7977B" w14:textId="77777777" w:rsidR="00C876EF" w:rsidRPr="00450153" w:rsidRDefault="001404CC" w:rsidP="00583076">
            <w:pPr>
              <w:tabs>
                <w:tab w:val="left" w:pos="2552"/>
              </w:tabs>
              <w:rPr>
                <w:rFonts w:ascii="ＭＳ Ｐ明朝" w:eastAsia="ＭＳ Ｐ明朝" w:hAnsi="ＭＳ Ｐ明朝"/>
                <w:color w:val="000000" w:themeColor="text1"/>
                <w:szCs w:val="21"/>
              </w:rPr>
            </w:pPr>
            <w:r w:rsidRPr="00450153">
              <w:rPr>
                <w:rFonts w:ascii="Arial" w:hAnsi="Arial" w:hint="eastAsia"/>
                <w:color w:val="000000" w:themeColor="text1"/>
                <w:szCs w:val="21"/>
              </w:rPr>
              <w:t>Other protective tools etc.</w:t>
            </w:r>
          </w:p>
        </w:tc>
        <w:tc>
          <w:tcPr>
            <w:tcW w:w="426" w:type="dxa"/>
          </w:tcPr>
          <w:p w14:paraId="28F7977C" w14:textId="77777777" w:rsidR="00C876EF" w:rsidRPr="00450153" w:rsidRDefault="00C876EF"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7D" w14:textId="77777777" w:rsidR="00C876EF" w:rsidRPr="00450153" w:rsidRDefault="001404CC"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Not required in a normal operating state</w:t>
            </w:r>
          </w:p>
        </w:tc>
      </w:tr>
    </w:tbl>
    <w:p w14:paraId="28F7977F" w14:textId="77777777" w:rsidR="001404CC" w:rsidRPr="00450153" w:rsidRDefault="001404CC" w:rsidP="001404CC">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80" w14:textId="77777777" w:rsidR="001D0157" w:rsidRPr="00450153" w:rsidRDefault="00583D52" w:rsidP="00A017FF">
      <w:pPr>
        <w:pStyle w:val="a8"/>
        <w:spacing w:line="300" w:lineRule="exact"/>
        <w:rPr>
          <w:rFonts w:ascii="Arial" w:hAnsi="Arial"/>
          <w:b/>
          <w:color w:val="000000" w:themeColor="text1"/>
        </w:rPr>
      </w:pPr>
      <w:r w:rsidRPr="00450153">
        <w:rPr>
          <w:rFonts w:ascii="Arial" w:hAnsi="Arial" w:cs="Arial"/>
          <w:b/>
          <w:color w:val="000000" w:themeColor="text1"/>
          <w:szCs w:val="24"/>
        </w:rPr>
        <w:t xml:space="preserve">Section </w:t>
      </w:r>
      <w:r w:rsidRPr="00450153">
        <w:rPr>
          <w:rFonts w:ascii="Arial" w:hAnsi="Arial" w:cs="Arial" w:hint="eastAsia"/>
          <w:b/>
          <w:color w:val="000000" w:themeColor="text1"/>
          <w:szCs w:val="24"/>
        </w:rPr>
        <w:t>9</w:t>
      </w:r>
      <w:r w:rsidRPr="00450153">
        <w:rPr>
          <w:rFonts w:ascii="Arial" w:hAnsi="Arial" w:cs="Arial"/>
          <w:b/>
          <w:color w:val="000000" w:themeColor="text1"/>
          <w:szCs w:val="24"/>
        </w:rPr>
        <w:t xml:space="preserve"> -</w:t>
      </w:r>
      <w:r w:rsidRPr="00450153">
        <w:rPr>
          <w:rFonts w:ascii="Arial" w:hAnsi="Arial" w:cs="Arial" w:hint="eastAsia"/>
          <w:b/>
          <w:color w:val="000000" w:themeColor="text1"/>
          <w:szCs w:val="24"/>
        </w:rPr>
        <w:t xml:space="preserve"> </w:t>
      </w:r>
      <w:r w:rsidRPr="00450153">
        <w:rPr>
          <w:rFonts w:ascii="Arial" w:hAnsi="Arial" w:hint="eastAsia"/>
          <w:b/>
          <w:color w:val="000000" w:themeColor="text1"/>
        </w:rPr>
        <w:t>Physical and Chemical P</w:t>
      </w:r>
      <w:r w:rsidR="001D0157" w:rsidRPr="00450153">
        <w:rPr>
          <w:rFonts w:ascii="Arial" w:hAnsi="Arial" w:hint="eastAsia"/>
          <w:b/>
          <w:color w:val="000000" w:themeColor="text1"/>
        </w:rPr>
        <w:t>roperties</w:t>
      </w:r>
    </w:p>
    <w:tbl>
      <w:tblPr>
        <w:tblW w:w="0" w:type="auto"/>
        <w:tblInd w:w="423" w:type="dxa"/>
        <w:tblLook w:val="01E0" w:firstRow="1" w:lastRow="1" w:firstColumn="1" w:lastColumn="1" w:noHBand="0" w:noVBand="0"/>
      </w:tblPr>
      <w:tblGrid>
        <w:gridCol w:w="2891"/>
        <w:gridCol w:w="423"/>
        <w:gridCol w:w="5901"/>
      </w:tblGrid>
      <w:tr w:rsidR="00450153" w:rsidRPr="00450153" w14:paraId="28F79786" w14:textId="77777777" w:rsidTr="00583076">
        <w:tc>
          <w:tcPr>
            <w:tcW w:w="2934" w:type="dxa"/>
          </w:tcPr>
          <w:p w14:paraId="28F79781" w14:textId="77777777" w:rsidR="00583D52" w:rsidRPr="00450153" w:rsidRDefault="00583D52" w:rsidP="00583076">
            <w:pPr>
              <w:tabs>
                <w:tab w:val="left" w:pos="2552"/>
              </w:tabs>
              <w:jc w:val="left"/>
              <w:rPr>
                <w:rFonts w:ascii="ＭＳ Ｐ明朝" w:eastAsia="ＭＳ Ｐ明朝" w:hAnsi="ＭＳ Ｐ明朝"/>
                <w:color w:val="000000" w:themeColor="text1"/>
                <w:szCs w:val="21"/>
              </w:rPr>
            </w:pPr>
            <w:r w:rsidRPr="00450153">
              <w:rPr>
                <w:rFonts w:ascii="Arial" w:hAnsi="Arial" w:hint="eastAsia"/>
                <w:color w:val="000000" w:themeColor="text1"/>
                <w:szCs w:val="21"/>
              </w:rPr>
              <w:t>Shape</w:t>
            </w:r>
          </w:p>
        </w:tc>
        <w:tc>
          <w:tcPr>
            <w:tcW w:w="426" w:type="dxa"/>
          </w:tcPr>
          <w:p w14:paraId="28F79782" w14:textId="77777777" w:rsidR="00583D52" w:rsidRPr="00450153" w:rsidRDefault="00583D52"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83" w14:textId="77777777" w:rsidR="007D7ECF" w:rsidRPr="00450153" w:rsidRDefault="007D7ECF" w:rsidP="00583076">
            <w:pPr>
              <w:pStyle w:val="a8"/>
              <w:spacing w:line="300" w:lineRule="exact"/>
              <w:jc w:val="both"/>
              <w:rPr>
                <w:rFonts w:ascii="Arial" w:eastAsia="ＭＳ Ｐ明朝" w:hAnsi="Arial" w:cs="Arial"/>
                <w:color w:val="000000" w:themeColor="text1"/>
                <w:sz w:val="21"/>
                <w:szCs w:val="21"/>
              </w:rPr>
            </w:pPr>
            <w:r w:rsidRPr="00450153">
              <w:rPr>
                <w:rFonts w:ascii="Arial" w:hAnsi="Arial" w:hint="eastAsia"/>
                <w:color w:val="000000" w:themeColor="text1"/>
                <w:sz w:val="21"/>
                <w:szCs w:val="21"/>
              </w:rPr>
              <w:t>Button shape (</w:t>
            </w:r>
            <w:r w:rsidR="00E335D4" w:rsidRPr="00450153">
              <w:rPr>
                <w:rFonts w:ascii="Arial" w:eastAsia="ＭＳ Ｐ明朝" w:hAnsi="Arial" w:cs="Arial" w:hint="eastAsia"/>
                <w:color w:val="000000" w:themeColor="text1"/>
                <w:sz w:val="21"/>
                <w:szCs w:val="21"/>
              </w:rPr>
              <w:t>LR44</w:t>
            </w:r>
            <w:r w:rsidR="00E335D4" w:rsidRPr="00450153">
              <w:rPr>
                <w:rFonts w:ascii="Arial" w:eastAsia="ＭＳ Ｐ明朝" w:hAnsi="Arial" w:cs="Arial" w:hint="eastAsia"/>
                <w:color w:val="000000" w:themeColor="text1"/>
                <w:sz w:val="21"/>
                <w:szCs w:val="21"/>
              </w:rPr>
              <w:t>，</w:t>
            </w:r>
            <w:r w:rsidR="00E335D4" w:rsidRPr="00450153">
              <w:rPr>
                <w:rFonts w:ascii="Arial" w:eastAsia="ＭＳ Ｐ明朝" w:hAnsi="Arial" w:cs="Arial" w:hint="eastAsia"/>
                <w:color w:val="000000" w:themeColor="text1"/>
                <w:sz w:val="21"/>
                <w:szCs w:val="21"/>
              </w:rPr>
              <w:t>LR43</w:t>
            </w:r>
            <w:r w:rsidR="00E335D4" w:rsidRPr="00450153">
              <w:rPr>
                <w:rFonts w:ascii="Arial" w:eastAsia="ＭＳ Ｐ明朝" w:hAnsi="Arial" w:cs="Arial" w:hint="eastAsia"/>
                <w:color w:val="000000" w:themeColor="text1"/>
                <w:sz w:val="21"/>
                <w:szCs w:val="21"/>
              </w:rPr>
              <w:t>，</w:t>
            </w:r>
            <w:r w:rsidR="00E335D4" w:rsidRPr="00450153">
              <w:rPr>
                <w:rFonts w:ascii="Arial" w:eastAsia="ＭＳ Ｐ明朝" w:hAnsi="Arial" w:cs="Arial" w:hint="eastAsia"/>
                <w:color w:val="000000" w:themeColor="text1"/>
                <w:sz w:val="21"/>
                <w:szCs w:val="21"/>
              </w:rPr>
              <w:t>LR41</w:t>
            </w:r>
            <w:r w:rsidR="00E335D4" w:rsidRPr="00450153">
              <w:rPr>
                <w:rFonts w:ascii="Arial" w:eastAsia="ＭＳ Ｐ明朝" w:hAnsi="Arial" w:cs="Arial" w:hint="eastAsia"/>
                <w:color w:val="000000" w:themeColor="text1"/>
                <w:sz w:val="21"/>
                <w:szCs w:val="21"/>
              </w:rPr>
              <w:t>，</w:t>
            </w:r>
            <w:r w:rsidR="00E335D4" w:rsidRPr="00450153">
              <w:rPr>
                <w:rFonts w:ascii="Arial" w:eastAsia="ＭＳ Ｐ明朝" w:hAnsi="Arial" w:cs="Arial" w:hint="eastAsia"/>
                <w:color w:val="000000" w:themeColor="text1"/>
                <w:sz w:val="21"/>
                <w:szCs w:val="21"/>
              </w:rPr>
              <w:t>LR1120</w:t>
            </w:r>
            <w:r w:rsidR="00E335D4" w:rsidRPr="00450153">
              <w:rPr>
                <w:rFonts w:ascii="Arial" w:eastAsia="ＭＳ Ｐ明朝" w:hAnsi="Arial" w:cs="Arial" w:hint="eastAsia"/>
                <w:color w:val="000000" w:themeColor="text1"/>
                <w:sz w:val="21"/>
                <w:szCs w:val="21"/>
              </w:rPr>
              <w:t>，</w:t>
            </w:r>
            <w:r w:rsidR="00E335D4" w:rsidRPr="00450153">
              <w:rPr>
                <w:rFonts w:ascii="Arial" w:eastAsia="ＭＳ Ｐ明朝" w:hAnsi="Arial" w:cs="Arial" w:hint="eastAsia"/>
                <w:color w:val="000000" w:themeColor="text1"/>
                <w:sz w:val="21"/>
                <w:szCs w:val="21"/>
              </w:rPr>
              <w:t>LR1130</w:t>
            </w:r>
            <w:r w:rsidRPr="00450153">
              <w:rPr>
                <w:rFonts w:ascii="Arial" w:eastAsia="ＭＳ Ｐ明朝" w:hAnsi="Arial" w:cs="Arial" w:hint="eastAsia"/>
                <w:color w:val="000000" w:themeColor="text1"/>
                <w:sz w:val="21"/>
                <w:szCs w:val="21"/>
              </w:rPr>
              <w:t>)</w:t>
            </w:r>
          </w:p>
          <w:p w14:paraId="28F79784" w14:textId="776D13F0" w:rsidR="009C0B57" w:rsidRPr="00450153" w:rsidRDefault="00EC66A0" w:rsidP="00583076">
            <w:pPr>
              <w:pStyle w:val="a8"/>
              <w:spacing w:line="300" w:lineRule="exact"/>
              <w:jc w:val="both"/>
              <w:rPr>
                <w:rFonts w:ascii="Arial" w:hAnsi="Arial"/>
                <w:color w:val="000000" w:themeColor="text1"/>
                <w:sz w:val="21"/>
                <w:szCs w:val="21"/>
              </w:rPr>
            </w:pPr>
            <w:r w:rsidRPr="00450153">
              <w:rPr>
                <w:rFonts w:ascii="Arial" w:hAnsi="Arial" w:hint="eastAsia"/>
                <w:color w:val="000000" w:themeColor="text1"/>
                <w:sz w:val="21"/>
                <w:szCs w:val="21"/>
              </w:rPr>
              <w:t>Cylindrical</w:t>
            </w:r>
            <w:r w:rsidR="00264533">
              <w:rPr>
                <w:color w:val="000000" w:themeColor="text1"/>
                <w:szCs w:val="21"/>
              </w:rPr>
              <w:t xml:space="preserve"> </w:t>
            </w:r>
            <w:r w:rsidR="007D7ECF" w:rsidRPr="00450153">
              <w:rPr>
                <w:rFonts w:ascii="Arial" w:hAnsi="Arial" w:hint="eastAsia"/>
                <w:color w:val="000000" w:themeColor="text1"/>
                <w:sz w:val="21"/>
                <w:szCs w:val="21"/>
              </w:rPr>
              <w:t>(</w:t>
            </w:r>
            <w:r w:rsidR="007D7ECF" w:rsidRPr="00450153">
              <w:rPr>
                <w:rFonts w:ascii="Arial" w:eastAsia="ＭＳ Ｐ明朝" w:hAnsi="Arial" w:cs="Arial" w:hint="eastAsia"/>
                <w:color w:val="000000" w:themeColor="text1"/>
                <w:sz w:val="21"/>
                <w:szCs w:val="21"/>
              </w:rPr>
              <w:t>27A</w:t>
            </w:r>
            <w:r w:rsidR="007D7ECF" w:rsidRPr="00450153">
              <w:rPr>
                <w:rFonts w:ascii="Arial" w:eastAsia="ＭＳ Ｐ明朝" w:hAnsi="Arial" w:cs="Arial" w:hint="eastAsia"/>
                <w:color w:val="000000" w:themeColor="text1"/>
                <w:sz w:val="21"/>
                <w:szCs w:val="21"/>
              </w:rPr>
              <w:t>，</w:t>
            </w:r>
            <w:r w:rsidR="007D7ECF" w:rsidRPr="00450153">
              <w:rPr>
                <w:rFonts w:ascii="Arial" w:eastAsia="ＭＳ Ｐ明朝" w:hAnsi="Arial" w:cs="Arial" w:hint="eastAsia"/>
                <w:color w:val="000000" w:themeColor="text1"/>
                <w:sz w:val="21"/>
                <w:szCs w:val="21"/>
              </w:rPr>
              <w:t>23A)</w:t>
            </w:r>
          </w:p>
          <w:p w14:paraId="28F79785" w14:textId="32160C29" w:rsidR="00583D52" w:rsidRPr="00450153" w:rsidRDefault="00583D52" w:rsidP="00583076">
            <w:pPr>
              <w:pStyle w:val="a8"/>
              <w:spacing w:line="300" w:lineRule="exact"/>
              <w:jc w:val="both"/>
              <w:rPr>
                <w:rFonts w:ascii="Arial" w:hAnsi="Arial"/>
                <w:color w:val="000000" w:themeColor="text1"/>
                <w:sz w:val="21"/>
                <w:szCs w:val="21"/>
              </w:rPr>
            </w:pPr>
            <w:r w:rsidRPr="00450153">
              <w:rPr>
                <w:rFonts w:ascii="Arial" w:hAnsi="Arial" w:hint="eastAsia"/>
                <w:color w:val="000000" w:themeColor="text1"/>
                <w:sz w:val="21"/>
                <w:szCs w:val="21"/>
              </w:rPr>
              <w:t xml:space="preserve">Contents are sealed in a stiff </w:t>
            </w:r>
            <w:r w:rsidR="0095780B" w:rsidRPr="00450153">
              <w:rPr>
                <w:rFonts w:ascii="Arial" w:hAnsi="Arial"/>
                <w:color w:val="000000" w:themeColor="text1"/>
                <w:sz w:val="21"/>
                <w:szCs w:val="21"/>
              </w:rPr>
              <w:t>stainless-steel</w:t>
            </w:r>
            <w:r w:rsidRPr="00450153">
              <w:rPr>
                <w:rFonts w:ascii="Arial" w:hAnsi="Arial" w:hint="eastAsia"/>
                <w:color w:val="000000" w:themeColor="text1"/>
                <w:sz w:val="21"/>
                <w:szCs w:val="21"/>
              </w:rPr>
              <w:t xml:space="preserve"> vessel.</w:t>
            </w:r>
          </w:p>
        </w:tc>
      </w:tr>
      <w:tr w:rsidR="00450153" w:rsidRPr="00450153" w14:paraId="28F7978A" w14:textId="77777777" w:rsidTr="00583076">
        <w:tc>
          <w:tcPr>
            <w:tcW w:w="2934" w:type="dxa"/>
          </w:tcPr>
          <w:p w14:paraId="28F79787" w14:textId="77777777" w:rsidR="00583D52" w:rsidRPr="00450153" w:rsidRDefault="00583D52" w:rsidP="00583076">
            <w:pPr>
              <w:tabs>
                <w:tab w:val="left" w:pos="2552"/>
              </w:tabs>
              <w:rPr>
                <w:rFonts w:ascii="ＭＳ Ｐ明朝" w:eastAsia="ＭＳ Ｐ明朝" w:hAnsi="ＭＳ Ｐ明朝"/>
                <w:color w:val="000000" w:themeColor="text1"/>
                <w:szCs w:val="21"/>
              </w:rPr>
            </w:pPr>
            <w:r w:rsidRPr="00450153">
              <w:rPr>
                <w:rFonts w:ascii="Arial" w:hAnsi="Arial" w:hint="eastAsia"/>
                <w:color w:val="000000" w:themeColor="text1"/>
                <w:szCs w:val="21"/>
              </w:rPr>
              <w:t>PH</w:t>
            </w:r>
          </w:p>
        </w:tc>
        <w:tc>
          <w:tcPr>
            <w:tcW w:w="426" w:type="dxa"/>
          </w:tcPr>
          <w:p w14:paraId="28F79788" w14:textId="77777777" w:rsidR="00583D52" w:rsidRPr="00450153" w:rsidRDefault="00583D52"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89" w14:textId="77777777" w:rsidR="00583D52" w:rsidRPr="00450153" w:rsidRDefault="00583D52" w:rsidP="00583076">
            <w:pPr>
              <w:tabs>
                <w:tab w:val="left" w:pos="2625"/>
              </w:tabs>
              <w:rPr>
                <w:rFonts w:ascii="ＭＳ Ｐ明朝" w:eastAsia="ＭＳ Ｐ明朝" w:hAnsi="ＭＳ Ｐ明朝"/>
                <w:color w:val="000000" w:themeColor="text1"/>
                <w:szCs w:val="21"/>
              </w:rPr>
            </w:pPr>
            <w:r w:rsidRPr="00450153">
              <w:rPr>
                <w:rFonts w:ascii="Arial" w:hAnsi="Arial" w:hint="eastAsia"/>
                <w:color w:val="000000" w:themeColor="text1"/>
                <w:szCs w:val="21"/>
              </w:rPr>
              <w:t>Not applicable because a cell</w:t>
            </w:r>
            <w:r w:rsidR="00752519" w:rsidRPr="00450153">
              <w:rPr>
                <w:rFonts w:ascii="Arial" w:hAnsi="Arial"/>
                <w:color w:val="000000" w:themeColor="text1"/>
                <w:szCs w:val="21"/>
              </w:rPr>
              <w:t>/battery</w:t>
            </w:r>
            <w:r w:rsidRPr="00450153">
              <w:rPr>
                <w:rFonts w:ascii="Arial" w:hAnsi="Arial" w:hint="eastAsia"/>
                <w:color w:val="000000" w:themeColor="text1"/>
                <w:szCs w:val="21"/>
              </w:rPr>
              <w:t xml:space="preserve"> is not soluble with water.</w:t>
            </w:r>
          </w:p>
        </w:tc>
      </w:tr>
      <w:tr w:rsidR="00450153" w:rsidRPr="00450153" w14:paraId="28F7978E" w14:textId="77777777" w:rsidTr="00583076">
        <w:tc>
          <w:tcPr>
            <w:tcW w:w="2934" w:type="dxa"/>
          </w:tcPr>
          <w:p w14:paraId="28F7978B" w14:textId="77777777" w:rsidR="00583D52" w:rsidRPr="00450153" w:rsidRDefault="00583D52" w:rsidP="00583076">
            <w:pPr>
              <w:tabs>
                <w:tab w:val="left" w:pos="2552"/>
              </w:tabs>
              <w:jc w:val="left"/>
              <w:rPr>
                <w:rFonts w:ascii="ＭＳ Ｐ明朝" w:eastAsia="ＭＳ Ｐ明朝" w:hAnsi="ＭＳ Ｐ明朝"/>
                <w:color w:val="000000" w:themeColor="text1"/>
                <w:szCs w:val="21"/>
              </w:rPr>
            </w:pPr>
            <w:r w:rsidRPr="00450153">
              <w:rPr>
                <w:rFonts w:ascii="Arial" w:hAnsi="Arial" w:hint="eastAsia"/>
                <w:color w:val="000000" w:themeColor="text1"/>
                <w:szCs w:val="21"/>
              </w:rPr>
              <w:t xml:space="preserve">Boiling point/boiling range </w:t>
            </w:r>
          </w:p>
        </w:tc>
        <w:tc>
          <w:tcPr>
            <w:tcW w:w="426" w:type="dxa"/>
          </w:tcPr>
          <w:p w14:paraId="28F7978C" w14:textId="77777777" w:rsidR="00583D52" w:rsidRPr="00450153" w:rsidRDefault="00583D52"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8D" w14:textId="77777777" w:rsidR="00583D52" w:rsidRPr="00450153" w:rsidRDefault="00583D52"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No information</w:t>
            </w:r>
          </w:p>
        </w:tc>
      </w:tr>
      <w:tr w:rsidR="00450153" w:rsidRPr="00450153" w14:paraId="28F79792" w14:textId="77777777" w:rsidTr="00583076">
        <w:tc>
          <w:tcPr>
            <w:tcW w:w="2934" w:type="dxa"/>
          </w:tcPr>
          <w:p w14:paraId="28F7978F" w14:textId="77777777" w:rsidR="00583D52" w:rsidRPr="00450153" w:rsidRDefault="00583D52" w:rsidP="00583076">
            <w:pPr>
              <w:tabs>
                <w:tab w:val="left" w:pos="2552"/>
              </w:tabs>
              <w:rPr>
                <w:rFonts w:ascii="Arial" w:hAnsi="Arial"/>
                <w:color w:val="000000" w:themeColor="text1"/>
                <w:szCs w:val="21"/>
              </w:rPr>
            </w:pPr>
            <w:r w:rsidRPr="00450153">
              <w:rPr>
                <w:rFonts w:ascii="Arial" w:hAnsi="Arial" w:hint="eastAsia"/>
                <w:color w:val="000000" w:themeColor="text1"/>
                <w:szCs w:val="21"/>
              </w:rPr>
              <w:t>Melting point</w:t>
            </w:r>
          </w:p>
        </w:tc>
        <w:tc>
          <w:tcPr>
            <w:tcW w:w="426" w:type="dxa"/>
          </w:tcPr>
          <w:p w14:paraId="28F79790" w14:textId="77777777" w:rsidR="00583D52" w:rsidRPr="00450153" w:rsidRDefault="00AD496C"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91" w14:textId="77777777" w:rsidR="00583D52" w:rsidRPr="00450153" w:rsidRDefault="00583D52"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No information</w:t>
            </w:r>
          </w:p>
        </w:tc>
      </w:tr>
      <w:tr w:rsidR="00450153" w:rsidRPr="00450153" w14:paraId="28F79796" w14:textId="77777777" w:rsidTr="00583076">
        <w:tc>
          <w:tcPr>
            <w:tcW w:w="2934" w:type="dxa"/>
          </w:tcPr>
          <w:p w14:paraId="28F79793" w14:textId="77777777" w:rsidR="00583D52" w:rsidRPr="00450153" w:rsidRDefault="00583D52" w:rsidP="00583076">
            <w:pPr>
              <w:tabs>
                <w:tab w:val="left" w:pos="2552"/>
              </w:tabs>
              <w:rPr>
                <w:rFonts w:ascii="Arial" w:hAnsi="Arial"/>
                <w:color w:val="000000" w:themeColor="text1"/>
                <w:szCs w:val="21"/>
              </w:rPr>
            </w:pPr>
            <w:r w:rsidRPr="00450153">
              <w:rPr>
                <w:rFonts w:ascii="Arial" w:hAnsi="Arial" w:hint="eastAsia"/>
                <w:color w:val="000000" w:themeColor="text1"/>
                <w:szCs w:val="21"/>
              </w:rPr>
              <w:t>Decomposition temperature</w:t>
            </w:r>
          </w:p>
        </w:tc>
        <w:tc>
          <w:tcPr>
            <w:tcW w:w="426" w:type="dxa"/>
          </w:tcPr>
          <w:p w14:paraId="28F79794" w14:textId="77777777" w:rsidR="00583D52" w:rsidRPr="00450153" w:rsidRDefault="00AD496C"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95" w14:textId="77777777" w:rsidR="00583D52" w:rsidRPr="00450153" w:rsidRDefault="00583D52"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No information</w:t>
            </w:r>
          </w:p>
        </w:tc>
      </w:tr>
      <w:tr w:rsidR="00583D52" w:rsidRPr="00450153" w14:paraId="28F7979A" w14:textId="77777777" w:rsidTr="00583076">
        <w:tc>
          <w:tcPr>
            <w:tcW w:w="2934" w:type="dxa"/>
          </w:tcPr>
          <w:p w14:paraId="28F79797" w14:textId="77777777" w:rsidR="00583D52" w:rsidRPr="00450153" w:rsidRDefault="00583D52" w:rsidP="00583076">
            <w:pPr>
              <w:tabs>
                <w:tab w:val="left" w:pos="2552"/>
              </w:tabs>
              <w:rPr>
                <w:rFonts w:ascii="Arial" w:hAnsi="Arial"/>
                <w:color w:val="000000" w:themeColor="text1"/>
                <w:szCs w:val="21"/>
              </w:rPr>
            </w:pPr>
            <w:r w:rsidRPr="00450153">
              <w:rPr>
                <w:rFonts w:ascii="Arial" w:hAnsi="Arial" w:hint="eastAsia"/>
                <w:color w:val="000000" w:themeColor="text1"/>
                <w:szCs w:val="21"/>
              </w:rPr>
              <w:t>Flash point</w:t>
            </w:r>
          </w:p>
        </w:tc>
        <w:tc>
          <w:tcPr>
            <w:tcW w:w="426" w:type="dxa"/>
          </w:tcPr>
          <w:p w14:paraId="28F79798" w14:textId="77777777" w:rsidR="00583D52" w:rsidRPr="00450153" w:rsidRDefault="00AD496C" w:rsidP="00583076">
            <w:pPr>
              <w:tabs>
                <w:tab w:val="left" w:pos="2552"/>
              </w:tabs>
              <w:rPr>
                <w:rFonts w:ascii="ＭＳ Ｐ明朝" w:eastAsia="ＭＳ Ｐ明朝" w:hAnsi="ＭＳ Ｐ明朝"/>
                <w:color w:val="000000" w:themeColor="text1"/>
              </w:rPr>
            </w:pPr>
            <w:r w:rsidRPr="00450153">
              <w:rPr>
                <w:rFonts w:ascii="ＭＳ Ｐ明朝" w:eastAsia="ＭＳ Ｐ明朝" w:hAnsi="ＭＳ Ｐ明朝" w:hint="eastAsia"/>
                <w:color w:val="000000" w:themeColor="text1"/>
              </w:rPr>
              <w:t>：</w:t>
            </w:r>
          </w:p>
        </w:tc>
        <w:tc>
          <w:tcPr>
            <w:tcW w:w="6053" w:type="dxa"/>
          </w:tcPr>
          <w:p w14:paraId="28F79799" w14:textId="77777777" w:rsidR="00583D52" w:rsidRPr="00450153" w:rsidRDefault="00583D52" w:rsidP="00583076">
            <w:pPr>
              <w:pStyle w:val="a8"/>
              <w:spacing w:line="240" w:lineRule="auto"/>
              <w:jc w:val="both"/>
              <w:rPr>
                <w:rFonts w:ascii="Arial" w:hAnsi="Arial" w:cs="Arial"/>
                <w:color w:val="000000" w:themeColor="text1"/>
                <w:sz w:val="21"/>
                <w:szCs w:val="21"/>
              </w:rPr>
            </w:pPr>
            <w:r w:rsidRPr="00450153">
              <w:rPr>
                <w:rFonts w:ascii="Arial" w:hAnsi="Arial" w:hint="eastAsia"/>
                <w:color w:val="000000" w:themeColor="text1"/>
                <w:sz w:val="21"/>
                <w:szCs w:val="21"/>
              </w:rPr>
              <w:t>No information</w:t>
            </w:r>
          </w:p>
        </w:tc>
      </w:tr>
    </w:tbl>
    <w:p w14:paraId="28F7979D" w14:textId="77777777" w:rsidR="009C0B57" w:rsidRPr="00450153" w:rsidRDefault="00583D52" w:rsidP="00583D52">
      <w:pPr>
        <w:pStyle w:val="a4"/>
        <w:tabs>
          <w:tab w:val="clear" w:pos="4252"/>
          <w:tab w:val="clear" w:pos="8504"/>
        </w:tabs>
        <w:snapToGrid/>
        <w:rPr>
          <w:color w:val="000000" w:themeColor="text1"/>
          <w:u w:val="single"/>
        </w:rPr>
      </w:pPr>
      <w:r w:rsidRPr="00450153">
        <w:rPr>
          <w:rFonts w:hint="eastAsia"/>
          <w:color w:val="000000" w:themeColor="text1"/>
          <w:u w:val="single"/>
        </w:rPr>
        <w:lastRenderedPageBreak/>
        <w:t xml:space="preserve">　　　　　　　　　　　　　　　　　　　　　　　　　　　　　　　　　　　　　　　　　　　　　　</w:t>
      </w:r>
    </w:p>
    <w:p w14:paraId="28F7979E" w14:textId="77777777" w:rsidR="001D0157" w:rsidRPr="00450153" w:rsidRDefault="00AD496C" w:rsidP="00AD496C">
      <w:pPr>
        <w:pStyle w:val="a8"/>
        <w:spacing w:line="300" w:lineRule="exact"/>
        <w:rPr>
          <w:rFonts w:ascii="Arial" w:hAnsi="Arial"/>
          <w:b/>
          <w:color w:val="000000" w:themeColor="text1"/>
        </w:rPr>
      </w:pPr>
      <w:r w:rsidRPr="00450153">
        <w:rPr>
          <w:rFonts w:ascii="Arial" w:hAnsi="Arial" w:cs="Arial"/>
          <w:b/>
          <w:color w:val="000000" w:themeColor="text1"/>
          <w:szCs w:val="24"/>
        </w:rPr>
        <w:t xml:space="preserve">Section </w:t>
      </w:r>
      <w:r w:rsidRPr="00450153">
        <w:rPr>
          <w:rFonts w:ascii="Arial" w:hAnsi="Arial" w:cs="Arial" w:hint="eastAsia"/>
          <w:b/>
          <w:color w:val="000000" w:themeColor="text1"/>
          <w:szCs w:val="24"/>
        </w:rPr>
        <w:t>10</w:t>
      </w:r>
      <w:r w:rsidRPr="00450153">
        <w:rPr>
          <w:rFonts w:ascii="Arial" w:hAnsi="Arial" w:cs="Arial"/>
          <w:b/>
          <w:color w:val="000000" w:themeColor="text1"/>
          <w:szCs w:val="24"/>
        </w:rPr>
        <w:t xml:space="preserve"> -</w:t>
      </w:r>
      <w:r w:rsidRPr="00450153">
        <w:rPr>
          <w:rFonts w:ascii="Arial" w:hAnsi="Arial" w:hint="eastAsia"/>
          <w:b/>
          <w:color w:val="000000" w:themeColor="text1"/>
        </w:rPr>
        <w:t xml:space="preserve"> </w:t>
      </w:r>
      <w:r w:rsidR="001D0157" w:rsidRPr="00450153">
        <w:rPr>
          <w:rFonts w:ascii="Arial" w:hAnsi="Arial" w:hint="eastAsia"/>
          <w:b/>
          <w:color w:val="000000" w:themeColor="text1"/>
        </w:rPr>
        <w:t xml:space="preserve">Stability and </w:t>
      </w:r>
      <w:r w:rsidRPr="00450153">
        <w:rPr>
          <w:rFonts w:ascii="Arial" w:hAnsi="Arial" w:hint="eastAsia"/>
          <w:b/>
          <w:color w:val="000000" w:themeColor="text1"/>
        </w:rPr>
        <w:t>R</w:t>
      </w:r>
      <w:r w:rsidR="001D0157" w:rsidRPr="00450153">
        <w:rPr>
          <w:rFonts w:ascii="Arial" w:hAnsi="Arial" w:hint="eastAsia"/>
          <w:b/>
          <w:color w:val="000000" w:themeColor="text1"/>
        </w:rPr>
        <w:t>eactivity</w:t>
      </w:r>
    </w:p>
    <w:p w14:paraId="28F7979F" w14:textId="7D07671B" w:rsidR="005A170B" w:rsidRPr="00450153" w:rsidRDefault="005A170B" w:rsidP="005A170B">
      <w:pPr>
        <w:pStyle w:val="a8"/>
        <w:spacing w:line="240" w:lineRule="auto"/>
        <w:ind w:leftChars="135" w:left="283"/>
        <w:jc w:val="both"/>
        <w:rPr>
          <w:rFonts w:ascii="Arial" w:hAnsi="Arial" w:cs="Arial"/>
          <w:color w:val="000000" w:themeColor="text1"/>
          <w:sz w:val="21"/>
          <w:szCs w:val="21"/>
        </w:rPr>
      </w:pPr>
      <w:r w:rsidRPr="00450153">
        <w:rPr>
          <w:rFonts w:ascii="Arial" w:hAnsi="Arial" w:cs="Arial"/>
          <w:color w:val="000000" w:themeColor="text1"/>
          <w:sz w:val="21"/>
          <w:szCs w:val="21"/>
        </w:rPr>
        <w:t xml:space="preserve">If </w:t>
      </w:r>
      <w:r w:rsidR="00555F4D" w:rsidRPr="00450153">
        <w:rPr>
          <w:rFonts w:ascii="Arial" w:hAnsi="Arial" w:cs="Arial"/>
          <w:color w:val="000000" w:themeColor="text1"/>
          <w:sz w:val="21"/>
          <w:szCs w:val="21"/>
        </w:rPr>
        <w:t>several</w:t>
      </w:r>
      <w:r w:rsidRPr="00450153">
        <w:rPr>
          <w:rFonts w:ascii="Arial" w:hAnsi="Arial" w:cs="Arial"/>
          <w:color w:val="000000" w:themeColor="text1"/>
          <w:sz w:val="21"/>
          <w:szCs w:val="21"/>
        </w:rPr>
        <w:t xml:space="preserve"> cells/batteries are jumbled without insulating terminals, they may short and possibly electrolyte leakage, generate heat, and rupture. When the cell/battery is charged, the electrolytic solution or the like may suddenly spurt out due to the generation of gas from the inside of the cell/battery. There is also the possibility of rupture. If the cell/battery is heated or thrown into a fire, it may explode and splash the electrolyte. If the cell/battery is disassembled, </w:t>
      </w:r>
      <w:r w:rsidRPr="00450153">
        <w:rPr>
          <w:rFonts w:ascii="Arial" w:hAnsi="Arial" w:cs="Arial" w:hint="eastAsia"/>
          <w:color w:val="000000" w:themeColor="text1"/>
          <w:sz w:val="21"/>
          <w:szCs w:val="21"/>
        </w:rPr>
        <w:t>it</w:t>
      </w:r>
      <w:r w:rsidRPr="00450153">
        <w:rPr>
          <w:rFonts w:ascii="Arial" w:hAnsi="Arial" w:cs="Arial"/>
          <w:color w:val="000000" w:themeColor="text1"/>
          <w:sz w:val="21"/>
          <w:szCs w:val="21"/>
        </w:rPr>
        <w:t xml:space="preserve"> may short and possibly electrolyte leakage, generate heat, and rupture.</w:t>
      </w:r>
    </w:p>
    <w:p w14:paraId="28F797A0" w14:textId="77777777" w:rsidR="00AD496C" w:rsidRPr="00450153" w:rsidRDefault="00AD496C" w:rsidP="00AD496C">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A1" w14:textId="77777777" w:rsidR="001D0157" w:rsidRPr="00450153" w:rsidRDefault="00AD496C" w:rsidP="00A017FF">
      <w:pPr>
        <w:pStyle w:val="a4"/>
        <w:tabs>
          <w:tab w:val="clear" w:pos="4252"/>
          <w:tab w:val="clear" w:pos="8504"/>
        </w:tabs>
        <w:snapToGrid/>
        <w:rPr>
          <w:rFonts w:ascii="Arial" w:hAnsi="Arial" w:cs="Arial"/>
          <w:b/>
          <w:color w:val="000000" w:themeColor="text1"/>
          <w:sz w:val="24"/>
          <w:szCs w:val="24"/>
        </w:rPr>
      </w:pPr>
      <w:r w:rsidRPr="00450153">
        <w:rPr>
          <w:rFonts w:ascii="Arial" w:hAnsi="Arial" w:cs="Arial"/>
          <w:b/>
          <w:color w:val="000000" w:themeColor="text1"/>
          <w:sz w:val="24"/>
          <w:szCs w:val="24"/>
        </w:rPr>
        <w:t xml:space="preserve">Section </w:t>
      </w:r>
      <w:r w:rsidRPr="00450153">
        <w:rPr>
          <w:rFonts w:ascii="Arial" w:hAnsi="Arial" w:cs="Arial" w:hint="eastAsia"/>
          <w:b/>
          <w:color w:val="000000" w:themeColor="text1"/>
          <w:sz w:val="24"/>
          <w:szCs w:val="24"/>
        </w:rPr>
        <w:t>11</w:t>
      </w:r>
      <w:r w:rsidR="00F62901" w:rsidRPr="00450153">
        <w:rPr>
          <w:rFonts w:ascii="Arial" w:hAnsi="Arial" w:cs="Arial"/>
          <w:b/>
          <w:color w:val="000000" w:themeColor="text1"/>
          <w:sz w:val="24"/>
          <w:szCs w:val="24"/>
        </w:rPr>
        <w:t xml:space="preserve"> </w:t>
      </w:r>
      <w:r w:rsidR="00F62901" w:rsidRPr="00450153">
        <w:rPr>
          <w:rFonts w:ascii="Arial" w:hAnsi="Arial" w:hint="eastAsia"/>
          <w:b/>
          <w:color w:val="000000" w:themeColor="text1"/>
          <w:sz w:val="24"/>
          <w:szCs w:val="24"/>
        </w:rPr>
        <w:t>-</w:t>
      </w:r>
      <w:r w:rsidR="00F62901" w:rsidRPr="00450153">
        <w:rPr>
          <w:rFonts w:ascii="Arial" w:hAnsi="Arial"/>
          <w:b/>
          <w:color w:val="000000" w:themeColor="text1"/>
          <w:sz w:val="24"/>
          <w:szCs w:val="24"/>
        </w:rPr>
        <w:t xml:space="preserve"> </w:t>
      </w:r>
      <w:r w:rsidRPr="00450153">
        <w:rPr>
          <w:rFonts w:ascii="Arial" w:hAnsi="Arial" w:cs="Arial" w:hint="eastAsia"/>
          <w:b/>
          <w:color w:val="000000" w:themeColor="text1"/>
          <w:sz w:val="24"/>
          <w:szCs w:val="24"/>
        </w:rPr>
        <w:t>T</w:t>
      </w:r>
      <w:r w:rsidR="00F62901" w:rsidRPr="00450153">
        <w:rPr>
          <w:rFonts w:ascii="Arial" w:hAnsi="Arial" w:cs="Arial"/>
          <w:b/>
          <w:color w:val="000000" w:themeColor="text1"/>
          <w:sz w:val="24"/>
          <w:szCs w:val="24"/>
        </w:rPr>
        <w:t>oxicological Information</w:t>
      </w:r>
    </w:p>
    <w:p w14:paraId="28F797A2" w14:textId="77777777" w:rsidR="00AD496C" w:rsidRPr="00450153" w:rsidRDefault="001D0157" w:rsidP="00AD496C">
      <w:pPr>
        <w:pStyle w:val="a8"/>
        <w:spacing w:line="240" w:lineRule="auto"/>
        <w:ind w:leftChars="100" w:left="210"/>
        <w:jc w:val="both"/>
        <w:rPr>
          <w:rFonts w:ascii="Arial" w:hAnsi="Arial"/>
          <w:color w:val="000000" w:themeColor="text1"/>
          <w:sz w:val="21"/>
          <w:szCs w:val="21"/>
        </w:rPr>
      </w:pPr>
      <w:r w:rsidRPr="00450153">
        <w:rPr>
          <w:rFonts w:ascii="Arial" w:hAnsi="Arial" w:cs="Arial"/>
          <w:color w:val="000000" w:themeColor="text1"/>
          <w:sz w:val="21"/>
          <w:szCs w:val="21"/>
        </w:rPr>
        <w:t>There is no t</w:t>
      </w:r>
      <w:r w:rsidRPr="00450153">
        <w:rPr>
          <w:rFonts w:ascii="Arial" w:hAnsi="Arial" w:hint="eastAsia"/>
          <w:color w:val="000000" w:themeColor="text1"/>
          <w:sz w:val="21"/>
          <w:szCs w:val="21"/>
        </w:rPr>
        <w:t>oxicity because chemical substances are hermetically sealed in a metal vessel.</w:t>
      </w:r>
    </w:p>
    <w:p w14:paraId="28F797A3" w14:textId="77777777" w:rsidR="008C74B3" w:rsidRPr="00450153" w:rsidRDefault="008C74B3" w:rsidP="008C74B3">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A4" w14:textId="77777777" w:rsidR="008C74B3" w:rsidRPr="00450153" w:rsidRDefault="008C74B3">
      <w:pPr>
        <w:rPr>
          <w:rFonts w:ascii="Arial" w:hAnsi="Arial"/>
          <w:b/>
          <w:color w:val="000000" w:themeColor="text1"/>
          <w:sz w:val="24"/>
        </w:rPr>
      </w:pPr>
      <w:r w:rsidRPr="00450153">
        <w:rPr>
          <w:rFonts w:ascii="Arial" w:hAnsi="Arial" w:cs="Arial"/>
          <w:b/>
          <w:color w:val="000000" w:themeColor="text1"/>
          <w:sz w:val="24"/>
          <w:szCs w:val="24"/>
        </w:rPr>
        <w:t xml:space="preserve">Section </w:t>
      </w:r>
      <w:r w:rsidRPr="00450153">
        <w:rPr>
          <w:rFonts w:ascii="Arial" w:hAnsi="Arial" w:cs="Arial" w:hint="eastAsia"/>
          <w:b/>
          <w:color w:val="000000" w:themeColor="text1"/>
          <w:sz w:val="24"/>
          <w:szCs w:val="24"/>
        </w:rPr>
        <w:t>12</w:t>
      </w:r>
      <w:r w:rsidRPr="00450153">
        <w:rPr>
          <w:rFonts w:ascii="Arial" w:hAnsi="Arial" w:cs="Arial"/>
          <w:b/>
          <w:color w:val="000000" w:themeColor="text1"/>
          <w:sz w:val="24"/>
          <w:szCs w:val="24"/>
        </w:rPr>
        <w:t xml:space="preserve"> -</w:t>
      </w:r>
      <w:r w:rsidRPr="00450153">
        <w:rPr>
          <w:rFonts w:ascii="Arial" w:hAnsi="Arial" w:hint="eastAsia"/>
          <w:b/>
          <w:color w:val="000000" w:themeColor="text1"/>
          <w:sz w:val="24"/>
          <w:szCs w:val="24"/>
        </w:rPr>
        <w:t xml:space="preserve"> </w:t>
      </w:r>
      <w:r w:rsidR="001D0157" w:rsidRPr="00450153">
        <w:rPr>
          <w:rFonts w:ascii="Arial" w:hAnsi="Arial" w:hint="eastAsia"/>
          <w:b/>
          <w:color w:val="000000" w:themeColor="text1"/>
          <w:sz w:val="24"/>
        </w:rPr>
        <w:t>Ecological Information</w:t>
      </w:r>
    </w:p>
    <w:p w14:paraId="28F797A5" w14:textId="77777777" w:rsidR="001D0157" w:rsidRPr="00450153" w:rsidRDefault="001D0157" w:rsidP="008C74B3">
      <w:pPr>
        <w:ind w:leftChars="100" w:left="210"/>
        <w:rPr>
          <w:rFonts w:ascii="Arial" w:hAnsi="Arial"/>
          <w:color w:val="000000" w:themeColor="text1"/>
          <w:szCs w:val="21"/>
        </w:rPr>
      </w:pPr>
      <w:r w:rsidRPr="00450153">
        <w:rPr>
          <w:rFonts w:ascii="Arial" w:hAnsi="Arial" w:hint="eastAsia"/>
          <w:color w:val="000000" w:themeColor="text1"/>
          <w:szCs w:val="21"/>
        </w:rPr>
        <w:t xml:space="preserve">No information as </w:t>
      </w:r>
      <w:r w:rsidR="00BB1195" w:rsidRPr="00450153">
        <w:rPr>
          <w:rFonts w:ascii="Arial" w:hAnsi="Arial" w:hint="eastAsia"/>
          <w:color w:val="000000" w:themeColor="text1"/>
          <w:szCs w:val="21"/>
        </w:rPr>
        <w:t>t</w:t>
      </w:r>
      <w:r w:rsidR="00BB1195" w:rsidRPr="00450153">
        <w:rPr>
          <w:rFonts w:ascii="Arial" w:hAnsi="Arial"/>
          <w:color w:val="000000" w:themeColor="text1"/>
          <w:szCs w:val="21"/>
        </w:rPr>
        <w:t xml:space="preserve">he </w:t>
      </w:r>
      <w:r w:rsidR="00752519" w:rsidRPr="00450153">
        <w:rPr>
          <w:rFonts w:ascii="Arial" w:hAnsi="Arial"/>
          <w:color w:val="000000" w:themeColor="text1"/>
          <w:szCs w:val="21"/>
        </w:rPr>
        <w:t>cells/</w:t>
      </w:r>
      <w:r w:rsidRPr="00450153">
        <w:rPr>
          <w:rFonts w:ascii="Arial" w:hAnsi="Arial" w:hint="eastAsia"/>
          <w:color w:val="000000" w:themeColor="text1"/>
          <w:szCs w:val="21"/>
        </w:rPr>
        <w:t>batteries.</w:t>
      </w:r>
    </w:p>
    <w:p w14:paraId="28F797A6" w14:textId="77777777" w:rsidR="00BE1B2B" w:rsidRPr="00450153" w:rsidRDefault="00BE1B2B" w:rsidP="00BE1B2B">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A7" w14:textId="77777777" w:rsidR="001D0157" w:rsidRPr="00450153" w:rsidRDefault="008C74B3">
      <w:pPr>
        <w:pStyle w:val="a7"/>
        <w:spacing w:line="240" w:lineRule="auto"/>
        <w:rPr>
          <w:rFonts w:ascii="Arial" w:hAnsi="Arial"/>
          <w:b/>
          <w:color w:val="000000" w:themeColor="text1"/>
        </w:rPr>
      </w:pPr>
      <w:r w:rsidRPr="00450153">
        <w:rPr>
          <w:rFonts w:ascii="Arial" w:hAnsi="Arial" w:cs="Arial"/>
          <w:b/>
          <w:color w:val="000000" w:themeColor="text1"/>
          <w:szCs w:val="24"/>
        </w:rPr>
        <w:t xml:space="preserve">Section </w:t>
      </w:r>
      <w:r w:rsidRPr="00450153">
        <w:rPr>
          <w:rFonts w:ascii="Arial" w:hAnsi="Arial" w:cs="Arial" w:hint="eastAsia"/>
          <w:b/>
          <w:color w:val="000000" w:themeColor="text1"/>
          <w:szCs w:val="24"/>
        </w:rPr>
        <w:t>13</w:t>
      </w:r>
      <w:r w:rsidRPr="00450153">
        <w:rPr>
          <w:rFonts w:ascii="Arial" w:hAnsi="Arial" w:cs="Arial"/>
          <w:b/>
          <w:color w:val="000000" w:themeColor="text1"/>
          <w:szCs w:val="24"/>
        </w:rPr>
        <w:t xml:space="preserve"> -</w:t>
      </w:r>
      <w:r w:rsidRPr="00450153">
        <w:rPr>
          <w:rFonts w:ascii="Arial" w:hAnsi="Arial" w:hint="eastAsia"/>
          <w:b/>
          <w:color w:val="000000" w:themeColor="text1"/>
          <w:szCs w:val="24"/>
        </w:rPr>
        <w:t xml:space="preserve"> </w:t>
      </w:r>
      <w:r w:rsidRPr="00450153">
        <w:rPr>
          <w:rFonts w:ascii="Arial" w:hAnsi="Arial" w:hint="eastAsia"/>
          <w:b/>
          <w:color w:val="000000" w:themeColor="text1"/>
        </w:rPr>
        <w:t xml:space="preserve">Disposal </w:t>
      </w:r>
      <w:r w:rsidR="00F62901" w:rsidRPr="00450153">
        <w:rPr>
          <w:rFonts w:ascii="Arial" w:hAnsi="Arial" w:hint="eastAsia"/>
          <w:b/>
          <w:color w:val="000000" w:themeColor="text1"/>
        </w:rPr>
        <w:t>Considerations</w:t>
      </w:r>
    </w:p>
    <w:p w14:paraId="28F797A8" w14:textId="77777777" w:rsidR="001D0157" w:rsidRPr="00450153" w:rsidRDefault="001D0157" w:rsidP="00BE1B2B">
      <w:pPr>
        <w:pStyle w:val="a8"/>
        <w:spacing w:line="240" w:lineRule="auto"/>
        <w:ind w:leftChars="100" w:left="210"/>
        <w:jc w:val="both"/>
        <w:rPr>
          <w:rFonts w:ascii="Arial" w:hAnsi="Arial"/>
          <w:color w:val="000000" w:themeColor="text1"/>
          <w:sz w:val="21"/>
          <w:szCs w:val="21"/>
        </w:rPr>
      </w:pPr>
      <w:r w:rsidRPr="00450153">
        <w:rPr>
          <w:rFonts w:ascii="Arial" w:hAnsi="Arial" w:hint="eastAsia"/>
          <w:color w:val="000000" w:themeColor="text1"/>
          <w:sz w:val="21"/>
          <w:szCs w:val="21"/>
        </w:rPr>
        <w:t>Disposal of the substance should be done according to the laws and regulations.</w:t>
      </w:r>
    </w:p>
    <w:p w14:paraId="28F797A9" w14:textId="77777777" w:rsidR="002543FB" w:rsidRPr="00450153" w:rsidRDefault="001D0157" w:rsidP="00E83B61">
      <w:pPr>
        <w:pStyle w:val="a8"/>
        <w:spacing w:line="280" w:lineRule="exact"/>
        <w:ind w:leftChars="100" w:left="221" w:hanging="11"/>
        <w:jc w:val="both"/>
        <w:rPr>
          <w:rFonts w:ascii="Arial" w:hAnsi="Arial"/>
          <w:color w:val="000000" w:themeColor="text1"/>
          <w:sz w:val="21"/>
          <w:szCs w:val="21"/>
        </w:rPr>
      </w:pPr>
      <w:r w:rsidRPr="00450153">
        <w:rPr>
          <w:rFonts w:ascii="Arial" w:hAnsi="Arial" w:hint="eastAsia"/>
          <w:color w:val="000000" w:themeColor="text1"/>
          <w:sz w:val="21"/>
          <w:szCs w:val="21"/>
        </w:rPr>
        <w:t>Although used cells</w:t>
      </w:r>
      <w:r w:rsidR="00752519" w:rsidRPr="00450153">
        <w:rPr>
          <w:rFonts w:ascii="Arial" w:hAnsi="Arial"/>
          <w:color w:val="000000" w:themeColor="text1"/>
          <w:sz w:val="21"/>
          <w:szCs w:val="21"/>
        </w:rPr>
        <w:t>/batteries</w:t>
      </w:r>
      <w:r w:rsidRPr="00450153">
        <w:rPr>
          <w:rFonts w:ascii="Arial" w:hAnsi="Arial" w:hint="eastAsia"/>
          <w:color w:val="000000" w:themeColor="text1"/>
          <w:sz w:val="21"/>
          <w:szCs w:val="21"/>
        </w:rPr>
        <w:t xml:space="preserve"> can be discarded basically as </w:t>
      </w:r>
      <w:r w:rsidRPr="00450153">
        <w:rPr>
          <w:rFonts w:ascii="Arial" w:hAnsi="Arial"/>
          <w:color w:val="000000" w:themeColor="text1"/>
          <w:sz w:val="21"/>
          <w:szCs w:val="21"/>
        </w:rPr>
        <w:t>“</w:t>
      </w:r>
      <w:r w:rsidR="00752519" w:rsidRPr="00450153">
        <w:rPr>
          <w:rFonts w:asciiTheme="majorHAnsi" w:hAnsiTheme="majorHAnsi" w:cstheme="majorHAnsi"/>
          <w:bCs/>
          <w:color w:val="000000" w:themeColor="text1"/>
          <w:sz w:val="21"/>
          <w:szCs w:val="21"/>
        </w:rPr>
        <w:t xml:space="preserve">Non </w:t>
      </w:r>
      <w:r w:rsidR="006864D6" w:rsidRPr="00450153">
        <w:rPr>
          <w:rFonts w:asciiTheme="majorHAnsi" w:hAnsiTheme="majorHAnsi" w:cstheme="majorHAnsi"/>
          <w:bCs/>
          <w:color w:val="000000" w:themeColor="text1"/>
          <w:sz w:val="21"/>
          <w:szCs w:val="21"/>
        </w:rPr>
        <w:t>burnable rubbish</w:t>
      </w:r>
      <w:r w:rsidRPr="00450153">
        <w:rPr>
          <w:rFonts w:ascii="Arial" w:hAnsi="Arial"/>
          <w:color w:val="000000" w:themeColor="text1"/>
          <w:sz w:val="21"/>
          <w:szCs w:val="21"/>
        </w:rPr>
        <w:t>”</w:t>
      </w:r>
      <w:r w:rsidRPr="00450153">
        <w:rPr>
          <w:rFonts w:ascii="Arial" w:hAnsi="Arial" w:hint="eastAsia"/>
          <w:color w:val="000000" w:themeColor="text1"/>
          <w:sz w:val="21"/>
          <w:szCs w:val="21"/>
        </w:rPr>
        <w:t xml:space="preserve"> some local governments sort and collect them at their own discretion. Therefore, observe instructions of the government you belong to, to dispose of the substance. </w:t>
      </w:r>
    </w:p>
    <w:p w14:paraId="28F797AA" w14:textId="77777777" w:rsidR="001D0157" w:rsidRPr="00450153" w:rsidRDefault="001D0157" w:rsidP="00BE1B2B">
      <w:pPr>
        <w:pStyle w:val="a8"/>
        <w:spacing w:line="280" w:lineRule="exact"/>
        <w:ind w:leftChars="100" w:left="221" w:hanging="11"/>
        <w:jc w:val="both"/>
        <w:rPr>
          <w:rFonts w:ascii="Arial" w:hAnsi="Arial"/>
          <w:color w:val="000000" w:themeColor="text1"/>
          <w:sz w:val="21"/>
          <w:szCs w:val="21"/>
        </w:rPr>
      </w:pPr>
      <w:r w:rsidRPr="00450153">
        <w:rPr>
          <w:rFonts w:ascii="Arial" w:hAnsi="Arial"/>
          <w:color w:val="000000" w:themeColor="text1"/>
          <w:sz w:val="21"/>
          <w:szCs w:val="21"/>
        </w:rPr>
        <w:t>K</w:t>
      </w:r>
      <w:r w:rsidRPr="00450153">
        <w:rPr>
          <w:rFonts w:ascii="Arial" w:hAnsi="Arial" w:hint="eastAsia"/>
          <w:color w:val="000000" w:themeColor="text1"/>
          <w:sz w:val="21"/>
          <w:szCs w:val="21"/>
        </w:rPr>
        <w:t xml:space="preserve">eep the following discarding </w:t>
      </w:r>
      <w:r w:rsidR="00BE1B2B" w:rsidRPr="00450153">
        <w:rPr>
          <w:rFonts w:ascii="Arial" w:hAnsi="Arial"/>
          <w:color w:val="000000" w:themeColor="text1"/>
          <w:sz w:val="21"/>
          <w:szCs w:val="21"/>
        </w:rPr>
        <w:t>precautions</w:t>
      </w:r>
      <w:r w:rsidR="002543FB" w:rsidRPr="00450153">
        <w:rPr>
          <w:rFonts w:ascii="Arial" w:hAnsi="Arial" w:hint="eastAsia"/>
          <w:color w:val="000000" w:themeColor="text1"/>
          <w:sz w:val="21"/>
          <w:szCs w:val="21"/>
        </w:rPr>
        <w:t>：</w:t>
      </w:r>
    </w:p>
    <w:p w14:paraId="28F797AB" w14:textId="77777777" w:rsidR="001D0157" w:rsidRPr="00450153" w:rsidRDefault="00BE1B2B" w:rsidP="00BE1B2B">
      <w:pPr>
        <w:pStyle w:val="a8"/>
        <w:spacing w:line="240" w:lineRule="auto"/>
        <w:ind w:leftChars="100" w:left="420" w:hangingChars="100" w:hanging="210"/>
        <w:jc w:val="both"/>
        <w:rPr>
          <w:rFonts w:ascii="Arial" w:hAnsi="Arial"/>
          <w:color w:val="000000" w:themeColor="text1"/>
          <w:sz w:val="21"/>
          <w:szCs w:val="21"/>
        </w:rPr>
      </w:pPr>
      <w:r w:rsidRPr="00450153">
        <w:rPr>
          <w:rFonts w:ascii="Arial" w:hAnsi="Arial" w:hint="eastAsia"/>
          <w:color w:val="000000" w:themeColor="text1"/>
          <w:sz w:val="21"/>
          <w:szCs w:val="21"/>
        </w:rPr>
        <w:t>・</w:t>
      </w:r>
      <w:r w:rsidR="001D0157" w:rsidRPr="00450153">
        <w:rPr>
          <w:rFonts w:ascii="Arial" w:hAnsi="Arial" w:hint="eastAsia"/>
          <w:color w:val="000000" w:themeColor="text1"/>
          <w:sz w:val="21"/>
          <w:szCs w:val="21"/>
        </w:rPr>
        <w:t>Even a used cell</w:t>
      </w:r>
      <w:r w:rsidR="00752519" w:rsidRPr="00450153">
        <w:rPr>
          <w:rFonts w:ascii="Arial" w:hAnsi="Arial"/>
          <w:color w:val="000000" w:themeColor="text1"/>
          <w:sz w:val="21"/>
          <w:szCs w:val="21"/>
        </w:rPr>
        <w:t>/battery</w:t>
      </w:r>
      <w:r w:rsidR="001D0157" w:rsidRPr="00450153">
        <w:rPr>
          <w:rFonts w:ascii="Arial" w:hAnsi="Arial" w:hint="eastAsia"/>
          <w:color w:val="000000" w:themeColor="text1"/>
          <w:sz w:val="21"/>
          <w:szCs w:val="21"/>
        </w:rPr>
        <w:t xml:space="preserve"> sometimes stores electric energy. Therefore, to prevent the </w:t>
      </w:r>
      <w:r w:rsidR="00752519" w:rsidRPr="00450153">
        <w:rPr>
          <w:rFonts w:ascii="Arial" w:hAnsi="Arial"/>
          <w:color w:val="000000" w:themeColor="text1"/>
          <w:sz w:val="21"/>
          <w:szCs w:val="21"/>
        </w:rPr>
        <w:t>cell/</w:t>
      </w:r>
      <w:r w:rsidR="001D0157" w:rsidRPr="00450153">
        <w:rPr>
          <w:rFonts w:ascii="Arial" w:hAnsi="Arial" w:hint="eastAsia"/>
          <w:color w:val="000000" w:themeColor="text1"/>
          <w:sz w:val="21"/>
          <w:szCs w:val="21"/>
        </w:rPr>
        <w:t>battery from short-circuit, isolate cells</w:t>
      </w:r>
      <w:r w:rsidR="00E27D52" w:rsidRPr="00450153">
        <w:rPr>
          <w:rFonts w:ascii="Arial" w:hAnsi="Arial"/>
          <w:color w:val="000000" w:themeColor="text1"/>
          <w:sz w:val="21"/>
          <w:szCs w:val="21"/>
        </w:rPr>
        <w:t>/batteries</w:t>
      </w:r>
      <w:r w:rsidR="001D0157" w:rsidRPr="00450153">
        <w:rPr>
          <w:rFonts w:ascii="Arial" w:hAnsi="Arial" w:hint="eastAsia"/>
          <w:color w:val="000000" w:themeColor="text1"/>
          <w:sz w:val="21"/>
          <w:szCs w:val="21"/>
        </w:rPr>
        <w:t xml:space="preserve"> from each other by a method such as taping +, - terminals of cells</w:t>
      </w:r>
      <w:r w:rsidR="00752519" w:rsidRPr="00450153">
        <w:rPr>
          <w:rFonts w:ascii="Arial" w:hAnsi="Arial"/>
          <w:color w:val="000000" w:themeColor="text1"/>
          <w:sz w:val="21"/>
          <w:szCs w:val="21"/>
        </w:rPr>
        <w:t>/batteries</w:t>
      </w:r>
      <w:r w:rsidR="001D0157" w:rsidRPr="00450153">
        <w:rPr>
          <w:rFonts w:ascii="Arial" w:hAnsi="Arial" w:hint="eastAsia"/>
          <w:color w:val="000000" w:themeColor="text1"/>
          <w:sz w:val="21"/>
          <w:szCs w:val="21"/>
        </w:rPr>
        <w:t>, or using the individual housing case of a cell</w:t>
      </w:r>
      <w:r w:rsidR="00752519" w:rsidRPr="00450153">
        <w:rPr>
          <w:rFonts w:ascii="Arial" w:hAnsi="Arial"/>
          <w:color w:val="000000" w:themeColor="text1"/>
          <w:sz w:val="21"/>
          <w:szCs w:val="21"/>
        </w:rPr>
        <w:t>/battery</w:t>
      </w:r>
      <w:r w:rsidR="001D0157" w:rsidRPr="00450153">
        <w:rPr>
          <w:rFonts w:ascii="Arial" w:hAnsi="Arial" w:hint="eastAsia"/>
          <w:color w:val="000000" w:themeColor="text1"/>
          <w:sz w:val="21"/>
          <w:szCs w:val="21"/>
        </w:rPr>
        <w:t>.</w:t>
      </w:r>
    </w:p>
    <w:p w14:paraId="28F797AC" w14:textId="77777777" w:rsidR="001D0157" w:rsidRPr="00450153" w:rsidRDefault="00BE1B2B" w:rsidP="00BE1B2B">
      <w:pPr>
        <w:pStyle w:val="a8"/>
        <w:spacing w:line="240" w:lineRule="auto"/>
        <w:ind w:leftChars="100" w:left="210"/>
        <w:jc w:val="both"/>
        <w:rPr>
          <w:rFonts w:ascii="Arial" w:hAnsi="Arial"/>
          <w:color w:val="000000" w:themeColor="text1"/>
          <w:sz w:val="21"/>
          <w:szCs w:val="21"/>
        </w:rPr>
      </w:pPr>
      <w:r w:rsidRPr="00450153">
        <w:rPr>
          <w:rFonts w:ascii="Arial" w:hAnsi="Arial" w:hint="eastAsia"/>
          <w:color w:val="000000" w:themeColor="text1"/>
          <w:sz w:val="21"/>
          <w:szCs w:val="21"/>
        </w:rPr>
        <w:t>・</w:t>
      </w:r>
      <w:r w:rsidR="001D0157" w:rsidRPr="00450153">
        <w:rPr>
          <w:rFonts w:ascii="Arial" w:hAnsi="Arial" w:hint="eastAsia"/>
          <w:color w:val="000000" w:themeColor="text1"/>
          <w:sz w:val="21"/>
          <w:szCs w:val="21"/>
        </w:rPr>
        <w:t>Packing cells</w:t>
      </w:r>
      <w:r w:rsidR="00E27D52" w:rsidRPr="00450153">
        <w:rPr>
          <w:rFonts w:ascii="Arial" w:hAnsi="Arial"/>
          <w:color w:val="000000" w:themeColor="text1"/>
          <w:sz w:val="21"/>
          <w:szCs w:val="21"/>
        </w:rPr>
        <w:t>/batteries</w:t>
      </w:r>
      <w:r w:rsidR="001D0157" w:rsidRPr="00450153">
        <w:rPr>
          <w:rFonts w:ascii="Arial" w:hAnsi="Arial" w:hint="eastAsia"/>
          <w:color w:val="000000" w:themeColor="text1"/>
          <w:sz w:val="21"/>
          <w:szCs w:val="21"/>
        </w:rPr>
        <w:t xml:space="preserve"> so that they are not shorted, and prevent the package from being wetted.</w:t>
      </w:r>
    </w:p>
    <w:p w14:paraId="28F797AD" w14:textId="77777777" w:rsidR="00BE1B2B" w:rsidRPr="00450153" w:rsidRDefault="00BE1B2B" w:rsidP="00BE1B2B">
      <w:pPr>
        <w:pStyle w:val="a8"/>
        <w:spacing w:line="240" w:lineRule="auto"/>
        <w:ind w:leftChars="100" w:left="420" w:hangingChars="100" w:hanging="210"/>
        <w:jc w:val="both"/>
        <w:rPr>
          <w:rFonts w:ascii="Arial" w:hAnsi="Arial"/>
          <w:color w:val="000000" w:themeColor="text1"/>
          <w:sz w:val="21"/>
          <w:szCs w:val="21"/>
        </w:rPr>
      </w:pPr>
      <w:r w:rsidRPr="00450153">
        <w:rPr>
          <w:rFonts w:ascii="Arial" w:hAnsi="Arial" w:hint="eastAsia"/>
          <w:color w:val="000000" w:themeColor="text1"/>
          <w:sz w:val="21"/>
          <w:szCs w:val="21"/>
        </w:rPr>
        <w:t>・</w:t>
      </w:r>
      <w:r w:rsidR="001D0157" w:rsidRPr="00450153">
        <w:rPr>
          <w:rFonts w:ascii="Arial" w:hAnsi="Arial" w:hint="eastAsia"/>
          <w:color w:val="000000" w:themeColor="text1"/>
          <w:sz w:val="21"/>
          <w:szCs w:val="21"/>
        </w:rPr>
        <w:t>If cells</w:t>
      </w:r>
      <w:r w:rsidR="00E27D52" w:rsidRPr="00450153">
        <w:rPr>
          <w:rFonts w:ascii="Arial" w:hAnsi="Arial"/>
          <w:color w:val="000000" w:themeColor="text1"/>
          <w:sz w:val="21"/>
          <w:szCs w:val="21"/>
        </w:rPr>
        <w:t>/batteries</w:t>
      </w:r>
      <w:r w:rsidR="001D0157" w:rsidRPr="00450153">
        <w:rPr>
          <w:rFonts w:ascii="Arial" w:hAnsi="Arial" w:hint="eastAsia"/>
          <w:color w:val="000000" w:themeColor="text1"/>
          <w:sz w:val="21"/>
          <w:szCs w:val="21"/>
        </w:rPr>
        <w:t xml:space="preserve"> must be discarded in a country other than Japan, observe the instru</w:t>
      </w:r>
      <w:r w:rsidRPr="00450153">
        <w:rPr>
          <w:rFonts w:ascii="Arial" w:hAnsi="Arial" w:hint="eastAsia"/>
          <w:color w:val="000000" w:themeColor="text1"/>
          <w:sz w:val="21"/>
          <w:szCs w:val="21"/>
        </w:rPr>
        <w:t xml:space="preserve">ctions of the country and local </w:t>
      </w:r>
      <w:r w:rsidR="001D0157" w:rsidRPr="00450153">
        <w:rPr>
          <w:rFonts w:ascii="Arial" w:hAnsi="Arial" w:hint="eastAsia"/>
          <w:color w:val="000000" w:themeColor="text1"/>
          <w:sz w:val="21"/>
          <w:szCs w:val="21"/>
        </w:rPr>
        <w:t>government.</w:t>
      </w:r>
    </w:p>
    <w:p w14:paraId="28F797AE" w14:textId="77777777" w:rsidR="005A170B" w:rsidRPr="00450153" w:rsidRDefault="005A170B" w:rsidP="005A170B">
      <w:pPr>
        <w:pStyle w:val="a8"/>
        <w:spacing w:line="240" w:lineRule="auto"/>
        <w:ind w:leftChars="100" w:left="420" w:hangingChars="100" w:hanging="210"/>
        <w:jc w:val="both"/>
        <w:rPr>
          <w:rFonts w:ascii="Arial" w:hAnsi="Arial"/>
          <w:color w:val="000000" w:themeColor="text1"/>
          <w:sz w:val="21"/>
          <w:szCs w:val="21"/>
        </w:rPr>
      </w:pPr>
      <w:r w:rsidRPr="00450153">
        <w:rPr>
          <w:rFonts w:ascii="Arial" w:hAnsi="Arial" w:hint="eastAsia"/>
          <w:color w:val="000000" w:themeColor="text1"/>
          <w:sz w:val="21"/>
          <w:szCs w:val="21"/>
        </w:rPr>
        <w:t>・</w:t>
      </w:r>
      <w:r w:rsidRPr="00450153">
        <w:rPr>
          <w:rFonts w:ascii="Arial" w:hAnsi="Arial"/>
          <w:color w:val="000000" w:themeColor="text1"/>
          <w:sz w:val="21"/>
          <w:szCs w:val="21"/>
        </w:rPr>
        <w:t>The user as business entity must contract with a firm of disposing of industrial waste, and appropriately discard the substance.</w:t>
      </w:r>
    </w:p>
    <w:p w14:paraId="28F797AF" w14:textId="77777777" w:rsidR="00BE1B2B" w:rsidRPr="00450153" w:rsidRDefault="00BE1B2B" w:rsidP="00BE1B2B">
      <w:pPr>
        <w:pStyle w:val="a4"/>
        <w:tabs>
          <w:tab w:val="clear" w:pos="4252"/>
          <w:tab w:val="clear" w:pos="8504"/>
        </w:tabs>
        <w:snapToGrid/>
        <w:rPr>
          <w:color w:val="000000" w:themeColor="text1"/>
          <w:u w:val="single"/>
        </w:rPr>
      </w:pPr>
      <w:r w:rsidRPr="00450153">
        <w:rPr>
          <w:rFonts w:hint="eastAsia"/>
          <w:color w:val="000000" w:themeColor="text1"/>
          <w:u w:val="single"/>
        </w:rPr>
        <w:t xml:space="preserve">　　　　　　　　　　　　　　　　　　　　　　　　　　　　　　　　　　　　　　　　　　　　　　</w:t>
      </w:r>
    </w:p>
    <w:p w14:paraId="28F797B0" w14:textId="77777777" w:rsidR="00BE1B2B" w:rsidRPr="00450153" w:rsidRDefault="00BE1B2B" w:rsidP="00BE1B2B">
      <w:pPr>
        <w:pStyle w:val="a8"/>
        <w:spacing w:line="240" w:lineRule="auto"/>
        <w:jc w:val="both"/>
        <w:rPr>
          <w:rFonts w:ascii="Arial" w:hAnsi="Arial"/>
          <w:color w:val="000000" w:themeColor="text1"/>
          <w:sz w:val="21"/>
          <w:szCs w:val="21"/>
        </w:rPr>
      </w:pPr>
      <w:r w:rsidRPr="00450153">
        <w:rPr>
          <w:rFonts w:ascii="Arial" w:hAnsi="Arial" w:cs="Arial"/>
          <w:b/>
          <w:color w:val="000000" w:themeColor="text1"/>
          <w:szCs w:val="24"/>
        </w:rPr>
        <w:t xml:space="preserve">Section 14 - Transportation </w:t>
      </w:r>
      <w:r w:rsidR="00F62901" w:rsidRPr="00450153">
        <w:rPr>
          <w:rFonts w:ascii="Arial" w:hAnsi="Arial" w:cs="Arial" w:hint="eastAsia"/>
          <w:b/>
          <w:color w:val="000000" w:themeColor="text1"/>
          <w:szCs w:val="24"/>
        </w:rPr>
        <w:t>Info</w:t>
      </w:r>
      <w:r w:rsidR="00F62901" w:rsidRPr="00450153">
        <w:rPr>
          <w:rFonts w:ascii="Arial" w:hAnsi="Arial" w:cs="Arial"/>
          <w:b/>
          <w:color w:val="000000" w:themeColor="text1"/>
          <w:szCs w:val="24"/>
        </w:rPr>
        <w:t>r</w:t>
      </w:r>
      <w:r w:rsidR="00F62901" w:rsidRPr="00450153">
        <w:rPr>
          <w:rFonts w:ascii="Arial" w:hAnsi="Arial" w:cs="Arial" w:hint="eastAsia"/>
          <w:b/>
          <w:color w:val="000000" w:themeColor="text1"/>
          <w:szCs w:val="24"/>
        </w:rPr>
        <w:t>mation</w:t>
      </w:r>
    </w:p>
    <w:p w14:paraId="28F797B1" w14:textId="77777777" w:rsidR="006B5982" w:rsidRPr="00450153" w:rsidRDefault="006B5982">
      <w:pPr>
        <w:pStyle w:val="a8"/>
        <w:spacing w:line="240" w:lineRule="auto"/>
        <w:rPr>
          <w:rFonts w:asciiTheme="majorHAnsi" w:hAnsiTheme="majorHAnsi" w:cstheme="majorHAnsi"/>
          <w:color w:val="000000" w:themeColor="text1"/>
          <w:sz w:val="21"/>
          <w:szCs w:val="21"/>
        </w:rPr>
      </w:pPr>
      <w:bookmarkStart w:id="1" w:name="OLE_LINK3"/>
      <w:r w:rsidRPr="00450153">
        <w:rPr>
          <w:rFonts w:asciiTheme="majorHAnsi" w:hAnsiTheme="majorHAnsi" w:cstheme="majorHAnsi" w:hint="eastAsia"/>
          <w:color w:val="000000" w:themeColor="text1"/>
          <w:sz w:val="21"/>
          <w:szCs w:val="21"/>
        </w:rPr>
        <w:t xml:space="preserve">  Handling</w:t>
      </w:r>
      <w:r w:rsidR="002640EE" w:rsidRPr="00450153">
        <w:rPr>
          <w:rFonts w:asciiTheme="majorHAnsi" w:hAnsiTheme="majorHAnsi" w:cstheme="majorHAnsi" w:hint="eastAsia"/>
          <w:color w:val="000000" w:themeColor="text1"/>
          <w:sz w:val="21"/>
          <w:szCs w:val="21"/>
        </w:rPr>
        <w:t>：</w:t>
      </w:r>
    </w:p>
    <w:p w14:paraId="28F797B2" w14:textId="73E71424" w:rsidR="00E83B61" w:rsidRPr="00450153" w:rsidRDefault="00E83B61" w:rsidP="006B5982">
      <w:pPr>
        <w:pStyle w:val="a8"/>
        <w:spacing w:line="240" w:lineRule="auto"/>
        <w:ind w:leftChars="202" w:left="424"/>
        <w:rPr>
          <w:rFonts w:asciiTheme="majorHAnsi" w:hAnsiTheme="majorHAnsi" w:cstheme="majorHAnsi"/>
          <w:color w:val="000000" w:themeColor="text1"/>
          <w:sz w:val="21"/>
          <w:szCs w:val="21"/>
        </w:rPr>
      </w:pPr>
      <w:r w:rsidRPr="00450153">
        <w:rPr>
          <w:rFonts w:asciiTheme="majorHAnsi" w:hAnsiTheme="majorHAnsi" w:cstheme="majorHAnsi"/>
          <w:color w:val="000000" w:themeColor="text1"/>
          <w:sz w:val="21"/>
          <w:szCs w:val="21"/>
        </w:rPr>
        <w:t xml:space="preserve">When transporting </w:t>
      </w:r>
      <w:r w:rsidR="00E27D52" w:rsidRPr="00450153">
        <w:rPr>
          <w:rFonts w:asciiTheme="majorHAnsi" w:hAnsiTheme="majorHAnsi" w:cstheme="majorHAnsi"/>
          <w:color w:val="000000" w:themeColor="text1"/>
          <w:sz w:val="21"/>
          <w:szCs w:val="21"/>
        </w:rPr>
        <w:t>cells/</w:t>
      </w:r>
      <w:r w:rsidRPr="00450153">
        <w:rPr>
          <w:rFonts w:asciiTheme="majorHAnsi" w:hAnsiTheme="majorHAnsi" w:cstheme="majorHAnsi"/>
          <w:color w:val="000000" w:themeColor="text1"/>
          <w:sz w:val="21"/>
          <w:szCs w:val="21"/>
        </w:rPr>
        <w:t xml:space="preserve">batteries, avoid high temperatures, high humidity and condensation. Pack the </w:t>
      </w:r>
      <w:r w:rsidR="00E27D52" w:rsidRPr="00450153">
        <w:rPr>
          <w:rFonts w:asciiTheme="majorHAnsi" w:hAnsiTheme="majorHAnsi" w:cstheme="majorHAnsi"/>
          <w:color w:val="000000" w:themeColor="text1"/>
          <w:sz w:val="21"/>
          <w:szCs w:val="21"/>
        </w:rPr>
        <w:t>cell/</w:t>
      </w:r>
      <w:r w:rsidRPr="00450153">
        <w:rPr>
          <w:rFonts w:asciiTheme="majorHAnsi" w:hAnsiTheme="majorHAnsi" w:cstheme="majorHAnsi"/>
          <w:color w:val="000000" w:themeColor="text1"/>
          <w:sz w:val="21"/>
          <w:szCs w:val="21"/>
        </w:rPr>
        <w:t xml:space="preserve">battery so that it does not </w:t>
      </w:r>
      <w:r w:rsidR="00555F4D" w:rsidRPr="00450153">
        <w:rPr>
          <w:rFonts w:asciiTheme="majorHAnsi" w:hAnsiTheme="majorHAnsi" w:cstheme="majorHAnsi"/>
          <w:color w:val="000000" w:themeColor="text1"/>
          <w:sz w:val="21"/>
          <w:szCs w:val="21"/>
        </w:rPr>
        <w:t>short-circuit and</w:t>
      </w:r>
      <w:r w:rsidRPr="00450153">
        <w:rPr>
          <w:rFonts w:asciiTheme="majorHAnsi" w:hAnsiTheme="majorHAnsi" w:cstheme="majorHAnsi"/>
          <w:color w:val="000000" w:themeColor="text1"/>
          <w:sz w:val="21"/>
          <w:szCs w:val="21"/>
        </w:rPr>
        <w:t xml:space="preserve"> fix it so that the load does not collapse. </w:t>
      </w:r>
      <w:r w:rsidR="00E27D52" w:rsidRPr="00450153">
        <w:rPr>
          <w:rFonts w:asciiTheme="majorHAnsi" w:hAnsiTheme="majorHAnsi" w:cstheme="majorHAnsi"/>
          <w:color w:val="000000" w:themeColor="text1"/>
          <w:sz w:val="21"/>
          <w:szCs w:val="21"/>
        </w:rPr>
        <w:t>Cell/</w:t>
      </w:r>
      <w:r w:rsidRPr="00450153">
        <w:rPr>
          <w:rFonts w:asciiTheme="majorHAnsi" w:hAnsiTheme="majorHAnsi" w:cstheme="majorHAnsi"/>
          <w:color w:val="000000" w:themeColor="text1"/>
          <w:sz w:val="21"/>
          <w:szCs w:val="21"/>
        </w:rPr>
        <w:t xml:space="preserve">Batteries should be stored at room temperature (45 ° C or less: 10-25 ° C recommended) with low temperature changes and a relative humidity of 70% or less. Handle the container with care and do not subject it to shocks that could leave dents in the </w:t>
      </w:r>
      <w:r w:rsidR="00E27D52" w:rsidRPr="00450153">
        <w:rPr>
          <w:rFonts w:asciiTheme="majorHAnsi" w:hAnsiTheme="majorHAnsi" w:cstheme="majorHAnsi"/>
          <w:color w:val="000000" w:themeColor="text1"/>
          <w:sz w:val="21"/>
          <w:szCs w:val="21"/>
        </w:rPr>
        <w:t>cell/</w:t>
      </w:r>
      <w:r w:rsidRPr="00450153">
        <w:rPr>
          <w:rFonts w:asciiTheme="majorHAnsi" w:hAnsiTheme="majorHAnsi" w:cstheme="majorHAnsi"/>
          <w:color w:val="000000" w:themeColor="text1"/>
          <w:sz w:val="21"/>
          <w:szCs w:val="21"/>
        </w:rPr>
        <w:t>battery.</w:t>
      </w:r>
    </w:p>
    <w:p w14:paraId="28F797B3" w14:textId="77777777" w:rsidR="006B5982" w:rsidRPr="00450153" w:rsidRDefault="006B5982" w:rsidP="001E08EE">
      <w:pPr>
        <w:pStyle w:val="a8"/>
        <w:spacing w:line="240" w:lineRule="auto"/>
        <w:rPr>
          <w:rFonts w:asciiTheme="majorHAnsi" w:hAnsiTheme="majorHAnsi" w:cstheme="majorHAnsi"/>
          <w:color w:val="000000" w:themeColor="text1"/>
          <w:sz w:val="21"/>
          <w:szCs w:val="21"/>
        </w:rPr>
      </w:pPr>
    </w:p>
    <w:p w14:paraId="28F797B4" w14:textId="77777777" w:rsidR="006B5982" w:rsidRPr="00450153" w:rsidRDefault="006B5982" w:rsidP="006B5982">
      <w:pPr>
        <w:pStyle w:val="a8"/>
        <w:spacing w:line="240" w:lineRule="auto"/>
        <w:rPr>
          <w:rFonts w:asciiTheme="majorHAnsi" w:hAnsiTheme="majorHAnsi" w:cstheme="majorHAnsi"/>
          <w:color w:val="000000" w:themeColor="text1"/>
          <w:sz w:val="21"/>
          <w:szCs w:val="21"/>
        </w:rPr>
      </w:pPr>
      <w:r w:rsidRPr="00450153">
        <w:rPr>
          <w:rFonts w:asciiTheme="majorHAnsi" w:hAnsiTheme="majorHAnsi" w:cstheme="majorHAnsi" w:hint="eastAsia"/>
          <w:color w:val="000000" w:themeColor="text1"/>
          <w:sz w:val="21"/>
          <w:szCs w:val="21"/>
        </w:rPr>
        <w:t xml:space="preserve">  </w:t>
      </w:r>
      <w:r w:rsidRPr="00450153">
        <w:rPr>
          <w:rFonts w:asciiTheme="majorHAnsi" w:hAnsiTheme="majorHAnsi" w:cstheme="majorHAnsi"/>
          <w:color w:val="000000" w:themeColor="text1"/>
          <w:sz w:val="21"/>
          <w:szCs w:val="21"/>
        </w:rPr>
        <w:t>UN Number and UN Class</w:t>
      </w:r>
      <w:r w:rsidR="002640EE" w:rsidRPr="00450153">
        <w:rPr>
          <w:rFonts w:asciiTheme="majorHAnsi" w:hAnsiTheme="majorHAnsi" w:cstheme="majorHAnsi" w:hint="eastAsia"/>
          <w:color w:val="000000" w:themeColor="text1"/>
          <w:sz w:val="21"/>
          <w:szCs w:val="21"/>
        </w:rPr>
        <w:t>：</w:t>
      </w:r>
    </w:p>
    <w:p w14:paraId="28F797B5" w14:textId="77777777" w:rsidR="006B5982" w:rsidRPr="00450153" w:rsidRDefault="006B5982" w:rsidP="006B5982">
      <w:pPr>
        <w:pStyle w:val="a8"/>
        <w:spacing w:line="240" w:lineRule="auto"/>
        <w:rPr>
          <w:rFonts w:asciiTheme="majorHAnsi" w:hAnsiTheme="majorHAnsi" w:cstheme="majorHAnsi"/>
          <w:color w:val="000000" w:themeColor="text1"/>
          <w:sz w:val="21"/>
          <w:szCs w:val="21"/>
        </w:rPr>
      </w:pPr>
      <w:r w:rsidRPr="00450153">
        <w:rPr>
          <w:rFonts w:asciiTheme="majorHAnsi" w:hAnsiTheme="majorHAnsi" w:cstheme="majorHAnsi"/>
          <w:color w:val="000000" w:themeColor="text1"/>
          <w:sz w:val="21"/>
          <w:szCs w:val="21"/>
        </w:rPr>
        <w:t xml:space="preserve">    Not applicable</w:t>
      </w:r>
      <w:r w:rsidR="00736E0D" w:rsidRPr="00450153">
        <w:rPr>
          <w:rFonts w:asciiTheme="majorHAnsi" w:hAnsiTheme="majorHAnsi" w:cstheme="majorHAnsi" w:hint="eastAsia"/>
          <w:color w:val="000000" w:themeColor="text1"/>
          <w:sz w:val="21"/>
          <w:szCs w:val="21"/>
        </w:rPr>
        <w:t xml:space="preserve"> (</w:t>
      </w:r>
      <w:r w:rsidRPr="00450153">
        <w:rPr>
          <w:rFonts w:asciiTheme="majorHAnsi" w:hAnsiTheme="majorHAnsi" w:cstheme="majorHAnsi"/>
          <w:color w:val="000000" w:themeColor="text1"/>
          <w:sz w:val="21"/>
          <w:szCs w:val="21"/>
          <w:u w:val="single"/>
        </w:rPr>
        <w:t>Not Dangerous Goods</w:t>
      </w:r>
      <w:r w:rsidR="00736E0D" w:rsidRPr="00450153">
        <w:rPr>
          <w:rFonts w:asciiTheme="majorHAnsi" w:hAnsiTheme="majorHAnsi" w:cstheme="majorHAnsi" w:hint="eastAsia"/>
          <w:color w:val="000000" w:themeColor="text1"/>
          <w:sz w:val="21"/>
          <w:szCs w:val="21"/>
        </w:rPr>
        <w:t>)</w:t>
      </w:r>
    </w:p>
    <w:p w14:paraId="28F797B6" w14:textId="77777777" w:rsidR="00F35945" w:rsidRPr="00450153" w:rsidRDefault="00F35945" w:rsidP="006B5982">
      <w:pPr>
        <w:pStyle w:val="a8"/>
        <w:spacing w:line="240" w:lineRule="auto"/>
        <w:rPr>
          <w:rFonts w:asciiTheme="majorHAnsi" w:hAnsiTheme="majorHAnsi" w:cstheme="majorHAnsi"/>
          <w:color w:val="000000" w:themeColor="text1"/>
          <w:sz w:val="21"/>
          <w:szCs w:val="21"/>
        </w:rPr>
      </w:pPr>
    </w:p>
    <w:p w14:paraId="28F797B7" w14:textId="77777777" w:rsidR="00F35945" w:rsidRPr="00450153" w:rsidRDefault="00F35945" w:rsidP="006B5982">
      <w:pPr>
        <w:pStyle w:val="a8"/>
        <w:spacing w:line="240" w:lineRule="auto"/>
        <w:rPr>
          <w:rFonts w:asciiTheme="majorHAnsi" w:hAnsiTheme="majorHAnsi" w:cstheme="majorHAnsi"/>
          <w:color w:val="000000" w:themeColor="text1"/>
          <w:sz w:val="21"/>
          <w:szCs w:val="21"/>
        </w:rPr>
      </w:pPr>
    </w:p>
    <w:p w14:paraId="28F797B8" w14:textId="77777777" w:rsidR="00F35945" w:rsidRPr="00450153" w:rsidRDefault="00F35945" w:rsidP="006B5982">
      <w:pPr>
        <w:pStyle w:val="a8"/>
        <w:spacing w:line="240" w:lineRule="auto"/>
        <w:rPr>
          <w:rFonts w:asciiTheme="majorHAnsi" w:hAnsiTheme="majorHAnsi" w:cstheme="majorHAnsi"/>
          <w:color w:val="000000" w:themeColor="text1"/>
          <w:sz w:val="21"/>
          <w:szCs w:val="21"/>
        </w:rPr>
      </w:pPr>
    </w:p>
    <w:p w14:paraId="28F797B9" w14:textId="77777777" w:rsidR="00345A91" w:rsidRPr="00450153" w:rsidRDefault="00345A91" w:rsidP="006B5982">
      <w:pPr>
        <w:pStyle w:val="a8"/>
        <w:spacing w:line="240" w:lineRule="auto"/>
        <w:rPr>
          <w:rFonts w:asciiTheme="majorHAnsi" w:hAnsiTheme="majorHAnsi" w:cstheme="majorHAnsi"/>
          <w:color w:val="000000" w:themeColor="text1"/>
          <w:sz w:val="21"/>
          <w:szCs w:val="21"/>
        </w:rPr>
      </w:pPr>
    </w:p>
    <w:p w14:paraId="28F797BB" w14:textId="77777777" w:rsidR="00362E7E" w:rsidRPr="00450153" w:rsidRDefault="00362E7E" w:rsidP="006B5982">
      <w:pPr>
        <w:pStyle w:val="a8"/>
        <w:spacing w:line="240" w:lineRule="auto"/>
        <w:rPr>
          <w:rFonts w:asciiTheme="majorHAnsi" w:hAnsiTheme="majorHAnsi" w:cstheme="majorHAnsi"/>
          <w:color w:val="000000" w:themeColor="text1"/>
          <w:sz w:val="21"/>
          <w:szCs w:val="21"/>
        </w:rPr>
      </w:pPr>
    </w:p>
    <w:p w14:paraId="28F797BC" w14:textId="77777777" w:rsidR="006B343A" w:rsidRPr="00450153" w:rsidRDefault="006B343A">
      <w:pPr>
        <w:pStyle w:val="a8"/>
        <w:spacing w:line="240" w:lineRule="auto"/>
        <w:rPr>
          <w:color w:val="000000" w:themeColor="text1"/>
          <w:u w:val="single"/>
        </w:rPr>
      </w:pPr>
      <w:r w:rsidRPr="00450153">
        <w:rPr>
          <w:rFonts w:hint="eastAsia"/>
          <w:color w:val="000000" w:themeColor="text1"/>
          <w:u w:val="single"/>
        </w:rPr>
        <w:t xml:space="preserve">　　　　　　　　　　　　　　　　　　　　　　　　　　　　　　　　　　　　　　　　</w:t>
      </w:r>
    </w:p>
    <w:p w14:paraId="28F797BD" w14:textId="77777777" w:rsidR="006B343A" w:rsidRPr="00450153" w:rsidRDefault="006B343A">
      <w:pPr>
        <w:pStyle w:val="a8"/>
        <w:spacing w:line="240" w:lineRule="auto"/>
        <w:rPr>
          <w:rFonts w:ascii="Arial" w:hAnsi="Arial"/>
          <w:b/>
          <w:color w:val="000000" w:themeColor="text1"/>
        </w:rPr>
      </w:pPr>
      <w:r w:rsidRPr="00450153">
        <w:rPr>
          <w:rFonts w:ascii="Arial" w:hAnsi="Arial" w:cs="Arial"/>
          <w:b/>
          <w:color w:val="000000" w:themeColor="text1"/>
          <w:szCs w:val="24"/>
        </w:rPr>
        <w:lastRenderedPageBreak/>
        <w:t>Section 1</w:t>
      </w:r>
      <w:r w:rsidRPr="00450153">
        <w:rPr>
          <w:rFonts w:ascii="Arial" w:hAnsi="Arial" w:cs="Arial" w:hint="eastAsia"/>
          <w:b/>
          <w:color w:val="000000" w:themeColor="text1"/>
          <w:szCs w:val="24"/>
        </w:rPr>
        <w:t>5</w:t>
      </w:r>
      <w:r w:rsidR="00542B5E" w:rsidRPr="00450153">
        <w:rPr>
          <w:rFonts w:ascii="Arial" w:hAnsi="Arial" w:cs="Arial"/>
          <w:b/>
          <w:color w:val="000000" w:themeColor="text1"/>
          <w:szCs w:val="24"/>
        </w:rPr>
        <w:t xml:space="preserve"> - </w:t>
      </w:r>
      <w:r w:rsidR="00542B5E" w:rsidRPr="00450153">
        <w:rPr>
          <w:rFonts w:ascii="Arial" w:hAnsi="Arial" w:hint="eastAsia"/>
          <w:b/>
          <w:color w:val="000000" w:themeColor="text1"/>
        </w:rPr>
        <w:t xml:space="preserve">Regulatory </w:t>
      </w:r>
      <w:r w:rsidR="00542B5E" w:rsidRPr="00450153">
        <w:rPr>
          <w:rFonts w:ascii="Arial" w:hAnsi="Arial"/>
          <w:b/>
          <w:color w:val="000000" w:themeColor="text1"/>
        </w:rPr>
        <w:t>Information</w:t>
      </w:r>
    </w:p>
    <w:p w14:paraId="28F797BE" w14:textId="77777777" w:rsidR="006B5982" w:rsidRPr="00450153" w:rsidRDefault="00401A60" w:rsidP="006B5982">
      <w:pPr>
        <w:pStyle w:val="a8"/>
        <w:spacing w:line="240" w:lineRule="auto"/>
        <w:ind w:firstLineChars="100" w:firstLine="210"/>
        <w:rPr>
          <w:rFonts w:ascii="Arial" w:hAnsi="Arial"/>
          <w:color w:val="000000" w:themeColor="text1"/>
          <w:sz w:val="21"/>
          <w:szCs w:val="21"/>
        </w:rPr>
      </w:pPr>
      <w:r w:rsidRPr="00450153">
        <w:rPr>
          <w:rFonts w:ascii="Arial" w:hAnsi="Arial"/>
          <w:color w:val="000000" w:themeColor="text1"/>
          <w:sz w:val="21"/>
          <w:szCs w:val="21"/>
        </w:rPr>
        <w:t xml:space="preserve">The laws and ordinances about the </w:t>
      </w:r>
      <w:r w:rsidR="000837B6" w:rsidRPr="00450153">
        <w:rPr>
          <w:rFonts w:ascii="Arial" w:hAnsi="Arial"/>
          <w:color w:val="000000" w:themeColor="text1"/>
          <w:sz w:val="21"/>
          <w:szCs w:val="21"/>
        </w:rPr>
        <w:t>cell/</w:t>
      </w:r>
      <w:r w:rsidRPr="00450153">
        <w:rPr>
          <w:rFonts w:ascii="Arial" w:hAnsi="Arial"/>
          <w:color w:val="000000" w:themeColor="text1"/>
          <w:sz w:val="21"/>
          <w:szCs w:val="21"/>
        </w:rPr>
        <w:t>battery shall obey the latest laws and ordinances.</w:t>
      </w:r>
      <w:r w:rsidRPr="00450153">
        <w:rPr>
          <w:rFonts w:ascii="Arial" w:hAnsi="Arial" w:hint="eastAsia"/>
          <w:color w:val="000000" w:themeColor="text1"/>
          <w:sz w:val="21"/>
          <w:szCs w:val="21"/>
        </w:rPr>
        <w:t xml:space="preserve"> </w:t>
      </w:r>
    </w:p>
    <w:p w14:paraId="397B13B1" w14:textId="41AF505B" w:rsidR="00094476" w:rsidRDefault="006B5982" w:rsidP="00094476">
      <w:pPr>
        <w:pStyle w:val="a8"/>
        <w:spacing w:line="240" w:lineRule="auto"/>
        <w:ind w:firstLineChars="100" w:firstLine="210"/>
        <w:rPr>
          <w:color w:val="FF0000"/>
          <w:szCs w:val="21"/>
        </w:rPr>
      </w:pPr>
      <w:r w:rsidRPr="00450153">
        <w:rPr>
          <w:rFonts w:ascii="Arial" w:hAnsi="Arial" w:hint="eastAsia"/>
          <w:color w:val="000000" w:themeColor="text1"/>
          <w:sz w:val="21"/>
          <w:szCs w:val="21"/>
        </w:rPr>
        <w:t>・</w:t>
      </w:r>
      <w:r w:rsidRPr="00450153">
        <w:rPr>
          <w:rFonts w:ascii="Arial" w:hAnsi="Arial" w:hint="eastAsia"/>
          <w:color w:val="000000" w:themeColor="text1"/>
          <w:sz w:val="21"/>
          <w:szCs w:val="21"/>
        </w:rPr>
        <w:t>EU Battery Directive</w:t>
      </w:r>
      <w:r w:rsidRPr="00450153">
        <w:rPr>
          <w:rFonts w:ascii="Arial" w:hAnsi="Arial"/>
          <w:color w:val="000000" w:themeColor="text1"/>
          <w:sz w:val="21"/>
          <w:szCs w:val="21"/>
        </w:rPr>
        <w:t xml:space="preserve"> </w:t>
      </w:r>
      <w:r w:rsidRPr="00450153">
        <w:rPr>
          <w:rFonts w:ascii="Arial" w:hAnsi="Arial" w:hint="eastAsia"/>
          <w:color w:val="000000" w:themeColor="text1"/>
          <w:sz w:val="21"/>
          <w:szCs w:val="21"/>
        </w:rPr>
        <w:t>(</w:t>
      </w:r>
      <w:r w:rsidRPr="00450153">
        <w:rPr>
          <w:rFonts w:ascii="Arial" w:hAnsi="Arial"/>
          <w:color w:val="000000" w:themeColor="text1"/>
          <w:sz w:val="21"/>
          <w:szCs w:val="21"/>
        </w:rPr>
        <w:t>2006/66/EC, 2013/56/EU</w:t>
      </w:r>
      <w:r w:rsidRPr="00450153">
        <w:rPr>
          <w:rFonts w:ascii="Arial" w:hAnsi="Arial" w:hint="eastAsia"/>
          <w:color w:val="000000" w:themeColor="text1"/>
          <w:sz w:val="21"/>
          <w:szCs w:val="21"/>
        </w:rPr>
        <w:t>)</w:t>
      </w:r>
      <w:r w:rsidR="00F35945" w:rsidRPr="00450153">
        <w:rPr>
          <w:rFonts w:ascii="Arial" w:hAnsi="Arial"/>
          <w:color w:val="000000" w:themeColor="text1"/>
          <w:sz w:val="21"/>
          <w:szCs w:val="21"/>
        </w:rPr>
        <w:t xml:space="preserve"> (Europe)</w:t>
      </w:r>
      <w:r w:rsidR="00094476" w:rsidRPr="00094476">
        <w:rPr>
          <w:rFonts w:hint="eastAsia"/>
          <w:color w:val="FF0000"/>
          <w:szCs w:val="21"/>
        </w:rPr>
        <w:t xml:space="preserve"> </w:t>
      </w:r>
    </w:p>
    <w:p w14:paraId="28F797BF" w14:textId="7DAA91D7" w:rsidR="006B5982" w:rsidRPr="00251D8A" w:rsidRDefault="00094476" w:rsidP="00094476">
      <w:pPr>
        <w:pStyle w:val="a8"/>
        <w:spacing w:line="240" w:lineRule="auto"/>
        <w:ind w:firstLineChars="100" w:firstLine="210"/>
        <w:rPr>
          <w:rFonts w:ascii="Arial" w:hAnsi="Arial"/>
          <w:sz w:val="21"/>
          <w:szCs w:val="21"/>
        </w:rPr>
      </w:pPr>
      <w:r w:rsidRPr="00251D8A">
        <w:rPr>
          <w:rFonts w:ascii="Arial" w:hAnsi="Arial" w:hint="eastAsia"/>
          <w:sz w:val="21"/>
          <w:szCs w:val="21"/>
        </w:rPr>
        <w:t>・</w:t>
      </w:r>
      <w:r w:rsidRPr="00251D8A">
        <w:rPr>
          <w:rFonts w:ascii="Arial" w:hAnsi="Arial" w:hint="eastAsia"/>
          <w:sz w:val="21"/>
          <w:szCs w:val="21"/>
        </w:rPr>
        <w:t>EU Battery Regulation</w:t>
      </w:r>
      <w:r w:rsidRPr="00251D8A">
        <w:rPr>
          <w:rFonts w:ascii="Arial" w:hAnsi="Arial"/>
          <w:sz w:val="21"/>
          <w:szCs w:val="21"/>
        </w:rPr>
        <w:t xml:space="preserve"> </w:t>
      </w:r>
      <w:r w:rsidRPr="00251D8A">
        <w:rPr>
          <w:rFonts w:ascii="Arial" w:hAnsi="Arial" w:hint="eastAsia"/>
          <w:sz w:val="21"/>
          <w:szCs w:val="21"/>
        </w:rPr>
        <w:t>(</w:t>
      </w:r>
      <w:r w:rsidRPr="00251D8A">
        <w:rPr>
          <w:rFonts w:ascii="Arial" w:hAnsi="Arial"/>
          <w:sz w:val="21"/>
          <w:szCs w:val="21"/>
        </w:rPr>
        <w:t>2023/1542</w:t>
      </w:r>
      <w:r w:rsidRPr="00251D8A">
        <w:rPr>
          <w:rFonts w:ascii="Arial" w:hAnsi="Arial" w:hint="eastAsia"/>
          <w:sz w:val="21"/>
          <w:szCs w:val="21"/>
        </w:rPr>
        <w:t>)</w:t>
      </w:r>
      <w:r w:rsidRPr="00251D8A">
        <w:rPr>
          <w:rFonts w:ascii="Arial" w:hAnsi="Arial"/>
          <w:sz w:val="21"/>
          <w:szCs w:val="21"/>
        </w:rPr>
        <w:t xml:space="preserve"> (Europe)</w:t>
      </w:r>
    </w:p>
    <w:p w14:paraId="28F797C0" w14:textId="77777777" w:rsidR="00F35945" w:rsidRPr="00450153" w:rsidRDefault="00F35945" w:rsidP="00F35945">
      <w:pPr>
        <w:pStyle w:val="a8"/>
        <w:spacing w:line="240" w:lineRule="auto"/>
        <w:ind w:leftChars="1" w:left="424" w:hangingChars="201" w:hanging="422"/>
        <w:rPr>
          <w:rFonts w:ascii="Arial" w:hAnsi="Arial"/>
          <w:color w:val="000000" w:themeColor="text1"/>
          <w:sz w:val="21"/>
          <w:szCs w:val="21"/>
        </w:rPr>
      </w:pPr>
      <w:r w:rsidRPr="00450153">
        <w:rPr>
          <w:rFonts w:ascii="Arial" w:hAnsi="Arial"/>
          <w:color w:val="000000" w:themeColor="text1"/>
          <w:sz w:val="21"/>
          <w:szCs w:val="21"/>
        </w:rPr>
        <w:t xml:space="preserve">  </w:t>
      </w:r>
      <w:r w:rsidRPr="00450153">
        <w:rPr>
          <w:rFonts w:ascii="Arial" w:hAnsi="Arial" w:hint="eastAsia"/>
          <w:color w:val="000000" w:themeColor="text1"/>
          <w:sz w:val="21"/>
          <w:szCs w:val="21"/>
        </w:rPr>
        <w:t>・</w:t>
      </w:r>
      <w:r w:rsidRPr="00450153">
        <w:rPr>
          <w:rFonts w:ascii="Arial" w:hAnsi="Arial" w:hint="eastAsia"/>
          <w:color w:val="000000" w:themeColor="text1"/>
          <w:sz w:val="21"/>
          <w:szCs w:val="21"/>
        </w:rPr>
        <w:t>Regulation (EC)No.1907/2006 on the Registration, Evaluation, Authorization and Restriction of Chemicals (</w:t>
      </w:r>
      <w:r w:rsidRPr="00450153">
        <w:rPr>
          <w:rFonts w:ascii="Arial" w:hAnsi="Arial"/>
          <w:color w:val="000000" w:themeColor="text1"/>
          <w:sz w:val="21"/>
          <w:szCs w:val="21"/>
        </w:rPr>
        <w:t>REACH</w:t>
      </w:r>
      <w:r w:rsidRPr="00450153">
        <w:rPr>
          <w:rFonts w:ascii="Arial" w:hAnsi="Arial" w:hint="eastAsia"/>
          <w:color w:val="000000" w:themeColor="text1"/>
          <w:sz w:val="21"/>
          <w:szCs w:val="21"/>
        </w:rPr>
        <w:t>)</w:t>
      </w:r>
      <w:r w:rsidRPr="00450153">
        <w:rPr>
          <w:rFonts w:ascii="Arial" w:hAnsi="Arial"/>
          <w:color w:val="000000" w:themeColor="text1"/>
          <w:sz w:val="21"/>
          <w:szCs w:val="21"/>
        </w:rPr>
        <w:t xml:space="preserve"> (Europe)</w:t>
      </w:r>
    </w:p>
    <w:p w14:paraId="28F797C1" w14:textId="77777777" w:rsidR="006B5982" w:rsidRPr="00450153" w:rsidRDefault="00F35945" w:rsidP="00F35945">
      <w:pPr>
        <w:pStyle w:val="a8"/>
        <w:spacing w:line="240" w:lineRule="auto"/>
        <w:ind w:leftChars="101" w:left="424" w:hangingChars="101" w:hanging="212"/>
        <w:rPr>
          <w:rFonts w:ascii="Arial" w:hAnsi="Arial"/>
          <w:color w:val="000000" w:themeColor="text1"/>
          <w:sz w:val="21"/>
          <w:szCs w:val="21"/>
        </w:rPr>
      </w:pPr>
      <w:r w:rsidRPr="00450153">
        <w:rPr>
          <w:rFonts w:ascii="Arial" w:hAnsi="Arial" w:hint="eastAsia"/>
          <w:color w:val="000000" w:themeColor="text1"/>
          <w:sz w:val="21"/>
          <w:szCs w:val="21"/>
        </w:rPr>
        <w:t>・</w:t>
      </w:r>
      <w:r w:rsidRPr="00450153">
        <w:rPr>
          <w:rFonts w:ascii="Arial" w:hAnsi="Arial" w:hint="eastAsia"/>
          <w:color w:val="000000" w:themeColor="text1"/>
          <w:sz w:val="21"/>
          <w:szCs w:val="21"/>
        </w:rPr>
        <w:t xml:space="preserve">Act on Preventing Environmental Pollution of Mercury </w:t>
      </w:r>
      <w:r w:rsidR="00903C34" w:rsidRPr="00450153">
        <w:rPr>
          <w:rFonts w:ascii="Arial" w:hAnsi="Arial"/>
          <w:color w:val="000000" w:themeColor="text1"/>
          <w:sz w:val="21"/>
          <w:szCs w:val="21"/>
        </w:rPr>
        <w:t>(</w:t>
      </w:r>
      <w:r w:rsidR="00903C34" w:rsidRPr="00450153">
        <w:rPr>
          <w:rFonts w:ascii="Arial" w:hAnsi="Arial" w:hint="eastAsia"/>
          <w:color w:val="000000" w:themeColor="text1"/>
          <w:sz w:val="21"/>
          <w:szCs w:val="21"/>
        </w:rPr>
        <w:t>Japan</w:t>
      </w:r>
      <w:r w:rsidRPr="00450153">
        <w:rPr>
          <w:rFonts w:ascii="Arial" w:hAnsi="Arial"/>
          <w:color w:val="000000" w:themeColor="text1"/>
          <w:sz w:val="21"/>
          <w:szCs w:val="21"/>
        </w:rPr>
        <w:t>)</w:t>
      </w:r>
    </w:p>
    <w:p w14:paraId="28F797C2" w14:textId="77777777" w:rsidR="006B5982" w:rsidRPr="00450153" w:rsidRDefault="006B343A" w:rsidP="009A6E6C">
      <w:pPr>
        <w:pStyle w:val="a8"/>
        <w:spacing w:line="240" w:lineRule="auto"/>
        <w:rPr>
          <w:color w:val="000000" w:themeColor="text1"/>
          <w:u w:val="single"/>
        </w:rPr>
      </w:pPr>
      <w:r w:rsidRPr="00450153">
        <w:rPr>
          <w:rFonts w:hint="eastAsia"/>
          <w:color w:val="000000" w:themeColor="text1"/>
          <w:u w:val="single"/>
        </w:rPr>
        <w:t xml:space="preserve">　　　　　　　　　　　　　　　　　　　　　　　　　　　　　　　　　　　　　　　　</w:t>
      </w:r>
    </w:p>
    <w:p w14:paraId="28F797C3" w14:textId="77777777" w:rsidR="006B343A" w:rsidRPr="00450153" w:rsidRDefault="006B343A" w:rsidP="00462A0F">
      <w:pPr>
        <w:pStyle w:val="a8"/>
        <w:spacing w:line="240" w:lineRule="auto"/>
        <w:rPr>
          <w:rFonts w:ascii="Arial" w:hAnsi="Arial"/>
          <w:b/>
          <w:color w:val="000000" w:themeColor="text1"/>
        </w:rPr>
      </w:pPr>
      <w:r w:rsidRPr="00450153">
        <w:rPr>
          <w:rFonts w:ascii="Arial" w:hAnsi="Arial" w:cs="Arial"/>
          <w:b/>
          <w:color w:val="000000" w:themeColor="text1"/>
          <w:szCs w:val="24"/>
        </w:rPr>
        <w:t>Section 1</w:t>
      </w:r>
      <w:r w:rsidRPr="00450153">
        <w:rPr>
          <w:rFonts w:ascii="Arial" w:hAnsi="Arial" w:cs="Arial" w:hint="eastAsia"/>
          <w:b/>
          <w:color w:val="000000" w:themeColor="text1"/>
          <w:szCs w:val="24"/>
        </w:rPr>
        <w:t>6</w:t>
      </w:r>
      <w:r w:rsidRPr="00450153">
        <w:rPr>
          <w:rFonts w:ascii="Arial" w:hAnsi="Arial" w:cs="Arial"/>
          <w:b/>
          <w:color w:val="000000" w:themeColor="text1"/>
          <w:szCs w:val="24"/>
        </w:rPr>
        <w:t xml:space="preserve"> -</w:t>
      </w:r>
      <w:r w:rsidRPr="00450153">
        <w:rPr>
          <w:rFonts w:ascii="Arial" w:hAnsi="Arial" w:cs="Arial" w:hint="eastAsia"/>
          <w:b/>
          <w:color w:val="000000" w:themeColor="text1"/>
          <w:szCs w:val="24"/>
        </w:rPr>
        <w:t xml:space="preserve"> </w:t>
      </w:r>
      <w:r w:rsidRPr="00450153">
        <w:rPr>
          <w:rFonts w:ascii="Arial" w:hAnsi="Arial" w:hint="eastAsia"/>
          <w:b/>
          <w:color w:val="000000" w:themeColor="text1"/>
        </w:rPr>
        <w:t>Other Information</w:t>
      </w:r>
    </w:p>
    <w:p w14:paraId="28F797C4" w14:textId="77777777" w:rsidR="00B34ABA" w:rsidRPr="00450153" w:rsidRDefault="004C6FDF" w:rsidP="00B34ABA">
      <w:pPr>
        <w:pStyle w:val="a8"/>
        <w:spacing w:line="240" w:lineRule="auto"/>
        <w:ind w:leftChars="100" w:left="210"/>
        <w:rPr>
          <w:rFonts w:ascii="Arial" w:hAnsi="Arial" w:cs="Arial"/>
          <w:color w:val="000000" w:themeColor="text1"/>
          <w:sz w:val="21"/>
          <w:szCs w:val="21"/>
        </w:rPr>
      </w:pPr>
      <w:r w:rsidRPr="00450153">
        <w:rPr>
          <w:rFonts w:ascii="Arial" w:hAnsi="Arial" w:cs="Arial"/>
          <w:color w:val="000000" w:themeColor="text1"/>
          <w:sz w:val="21"/>
          <w:szCs w:val="21"/>
        </w:rPr>
        <w:t xml:space="preserve">The </w:t>
      </w:r>
      <w:r w:rsidR="006B343A" w:rsidRPr="00450153">
        <w:rPr>
          <w:rFonts w:ascii="Arial" w:hAnsi="Arial" w:cs="Arial"/>
          <w:color w:val="000000" w:themeColor="text1"/>
          <w:sz w:val="21"/>
          <w:szCs w:val="21"/>
        </w:rPr>
        <w:t xml:space="preserve">cells/batteries fall in the category of “Article” defined by EPA (U.S. Environment Protection Agency), and chemical substances used in a </w:t>
      </w:r>
      <w:r w:rsidR="00E27D52" w:rsidRPr="00450153">
        <w:rPr>
          <w:rFonts w:ascii="Arial" w:hAnsi="Arial" w:cs="Arial"/>
          <w:color w:val="000000" w:themeColor="text1"/>
          <w:sz w:val="21"/>
          <w:szCs w:val="21"/>
        </w:rPr>
        <w:t>cell/</w:t>
      </w:r>
      <w:r w:rsidR="006B343A" w:rsidRPr="00450153">
        <w:rPr>
          <w:rFonts w:ascii="Arial" w:hAnsi="Arial" w:cs="Arial"/>
          <w:color w:val="000000" w:themeColor="text1"/>
          <w:sz w:val="21"/>
          <w:szCs w:val="21"/>
        </w:rPr>
        <w:t>battery satisfy the application exempt</w:t>
      </w:r>
      <w:r w:rsidR="00F35945" w:rsidRPr="00450153">
        <w:rPr>
          <w:rFonts w:ascii="Arial" w:hAnsi="Arial" w:cs="Arial"/>
          <w:color w:val="000000" w:themeColor="text1"/>
          <w:sz w:val="21"/>
          <w:szCs w:val="21"/>
        </w:rPr>
        <w:t xml:space="preserve">ion conditions </w:t>
      </w:r>
      <w:r w:rsidR="006B343A" w:rsidRPr="00450153">
        <w:rPr>
          <w:rFonts w:ascii="Arial" w:hAnsi="Arial" w:cs="Arial"/>
          <w:color w:val="000000" w:themeColor="text1"/>
          <w:sz w:val="21"/>
          <w:szCs w:val="21"/>
        </w:rPr>
        <w:t xml:space="preserve">as part of “Article,” so the </w:t>
      </w:r>
      <w:r w:rsidR="00E27D52" w:rsidRPr="00450153">
        <w:rPr>
          <w:rFonts w:ascii="Arial" w:hAnsi="Arial" w:cs="Arial"/>
          <w:color w:val="000000" w:themeColor="text1"/>
          <w:sz w:val="21"/>
          <w:szCs w:val="21"/>
        </w:rPr>
        <w:t>cells/</w:t>
      </w:r>
      <w:r w:rsidR="006B343A" w:rsidRPr="00450153">
        <w:rPr>
          <w:rFonts w:ascii="Arial" w:hAnsi="Arial" w:cs="Arial"/>
          <w:color w:val="000000" w:themeColor="text1"/>
          <w:sz w:val="21"/>
          <w:szCs w:val="21"/>
        </w:rPr>
        <w:t>batteries are not regulated by TSCA.</w:t>
      </w:r>
    </w:p>
    <w:p w14:paraId="28F797C5" w14:textId="77777777" w:rsidR="00B34ABA" w:rsidRPr="00450153" w:rsidRDefault="00B34ABA" w:rsidP="00B34ABA">
      <w:pPr>
        <w:pStyle w:val="a8"/>
        <w:spacing w:line="240" w:lineRule="auto"/>
        <w:ind w:leftChars="100" w:left="210"/>
        <w:rPr>
          <w:rFonts w:ascii="Arial" w:hAnsi="Arial" w:cs="Arial"/>
          <w:color w:val="000000" w:themeColor="text1"/>
          <w:sz w:val="21"/>
          <w:szCs w:val="21"/>
        </w:rPr>
      </w:pPr>
    </w:p>
    <w:p w14:paraId="28F797C6" w14:textId="2F873D0B" w:rsidR="00F35945" w:rsidRPr="00450153" w:rsidRDefault="00F35945" w:rsidP="004478BC">
      <w:pPr>
        <w:pStyle w:val="a8"/>
        <w:spacing w:line="240" w:lineRule="auto"/>
        <w:ind w:leftChars="100" w:left="210"/>
        <w:rPr>
          <w:rFonts w:ascii="Arial" w:cs="Arial"/>
          <w:color w:val="000000" w:themeColor="text1"/>
          <w:sz w:val="21"/>
          <w:szCs w:val="21"/>
        </w:rPr>
      </w:pPr>
      <w:r w:rsidRPr="00450153">
        <w:rPr>
          <w:rFonts w:ascii="Arial" w:cs="Arial"/>
          <w:color w:val="000000" w:themeColor="text1"/>
          <w:sz w:val="21"/>
          <w:szCs w:val="21"/>
        </w:rPr>
        <w:t xml:space="preserve">Please take appropriate measures according to individual conditions, uses, and usages before using. In addition, the contents of this description were created based on the materials and information available to us at the time of </w:t>
      </w:r>
      <w:r w:rsidR="00555F4D" w:rsidRPr="00450153">
        <w:rPr>
          <w:rFonts w:ascii="Arial" w:cs="Arial"/>
          <w:color w:val="000000" w:themeColor="text1"/>
          <w:sz w:val="21"/>
          <w:szCs w:val="21"/>
        </w:rPr>
        <w:t>creation and</w:t>
      </w:r>
      <w:r w:rsidRPr="00450153">
        <w:rPr>
          <w:rFonts w:ascii="Arial" w:cs="Arial"/>
          <w:color w:val="000000" w:themeColor="text1"/>
          <w:sz w:val="21"/>
          <w:szCs w:val="21"/>
        </w:rPr>
        <w:t xml:space="preserve"> may be revised to new information.</w:t>
      </w:r>
    </w:p>
    <w:p w14:paraId="28F797C7" w14:textId="77777777" w:rsidR="006B343A" w:rsidRPr="00450153" w:rsidRDefault="006B343A" w:rsidP="006B343A">
      <w:pPr>
        <w:pStyle w:val="a8"/>
        <w:spacing w:line="240" w:lineRule="auto"/>
        <w:rPr>
          <w:color w:val="000000" w:themeColor="text1"/>
          <w:u w:val="single"/>
        </w:rPr>
      </w:pPr>
      <w:r w:rsidRPr="00450153">
        <w:rPr>
          <w:rFonts w:hint="eastAsia"/>
          <w:color w:val="000000" w:themeColor="text1"/>
          <w:u w:val="single"/>
        </w:rPr>
        <w:t xml:space="preserve">　　　　　　　　　　　　　　　　　　　　　　　　　　　　　　　　　　　　　　　　</w:t>
      </w:r>
    </w:p>
    <w:bookmarkEnd w:id="1"/>
    <w:p w14:paraId="28F797C8" w14:textId="77777777" w:rsidR="00A5781F" w:rsidRPr="00450153" w:rsidRDefault="00A5781F" w:rsidP="00BF187B">
      <w:pPr>
        <w:rPr>
          <w:color w:val="000000" w:themeColor="text1"/>
        </w:rPr>
      </w:pPr>
    </w:p>
    <w:tbl>
      <w:tblPr>
        <w:tblW w:w="0" w:type="auto"/>
        <w:tblLook w:val="01E0" w:firstRow="1" w:lastRow="1" w:firstColumn="1" w:lastColumn="1" w:noHBand="0" w:noVBand="0"/>
      </w:tblPr>
      <w:tblGrid>
        <w:gridCol w:w="2410"/>
        <w:gridCol w:w="425"/>
        <w:gridCol w:w="6803"/>
      </w:tblGrid>
      <w:tr w:rsidR="00B34ABA" w:rsidRPr="00450153" w14:paraId="28F797CF" w14:textId="77777777" w:rsidTr="00B34ABA">
        <w:tc>
          <w:tcPr>
            <w:tcW w:w="2410" w:type="dxa"/>
          </w:tcPr>
          <w:p w14:paraId="28F797C9" w14:textId="77777777" w:rsidR="00B34ABA" w:rsidRPr="00450153" w:rsidRDefault="00B34ABA" w:rsidP="00046155">
            <w:pPr>
              <w:ind w:rightChars="15" w:right="31"/>
              <w:rPr>
                <w:rFonts w:ascii="Arial" w:eastAsia="ＭＳ Ｐ明朝" w:hAnsi="Arial" w:cs="Arial"/>
                <w:color w:val="000000" w:themeColor="text1"/>
              </w:rPr>
            </w:pPr>
            <w:bookmarkStart w:id="2" w:name="OLE_LINK1"/>
            <w:r w:rsidRPr="00450153">
              <w:rPr>
                <w:rFonts w:ascii="Arial" w:eastAsia="ＭＳ Ｐ明朝" w:hAnsi="Arial" w:cs="Arial"/>
                <w:color w:val="000000" w:themeColor="text1"/>
              </w:rPr>
              <w:t>Preparation This Sheet</w:t>
            </w:r>
          </w:p>
        </w:tc>
        <w:tc>
          <w:tcPr>
            <w:tcW w:w="425" w:type="dxa"/>
          </w:tcPr>
          <w:p w14:paraId="28F797CA" w14:textId="77777777" w:rsidR="00B34ABA" w:rsidRPr="00450153" w:rsidRDefault="00B34ABA" w:rsidP="00046155">
            <w:pPr>
              <w:rPr>
                <w:rFonts w:ascii="Arial" w:eastAsia="ＭＳ Ｐ明朝" w:hAnsi="Arial" w:cs="Arial"/>
                <w:color w:val="000000" w:themeColor="text1"/>
              </w:rPr>
            </w:pPr>
            <w:r w:rsidRPr="00450153">
              <w:rPr>
                <w:rFonts w:ascii="Arial" w:eastAsia="ＭＳ Ｐ明朝" w:hAnsi="ＭＳ Ｐ明朝" w:cs="Arial"/>
                <w:color w:val="000000" w:themeColor="text1"/>
              </w:rPr>
              <w:t>：</w:t>
            </w:r>
          </w:p>
        </w:tc>
        <w:tc>
          <w:tcPr>
            <w:tcW w:w="6803" w:type="dxa"/>
          </w:tcPr>
          <w:p w14:paraId="28F797CB" w14:textId="77777777" w:rsidR="00B34ABA" w:rsidRPr="00450153" w:rsidRDefault="00B34ABA" w:rsidP="00046155">
            <w:pPr>
              <w:ind w:rightChars="-260" w:right="-546"/>
              <w:rPr>
                <w:rFonts w:ascii="Arial" w:eastAsia="ＭＳ Ｐ明朝" w:hAnsi="Arial" w:cs="Arial"/>
                <w:color w:val="000000" w:themeColor="text1"/>
              </w:rPr>
            </w:pPr>
            <w:r w:rsidRPr="00450153">
              <w:rPr>
                <w:rFonts w:ascii="Arial" w:eastAsia="ＭＳ Ｐ明朝" w:hAnsi="Arial" w:cs="Arial" w:hint="eastAsia"/>
                <w:color w:val="000000" w:themeColor="text1"/>
              </w:rPr>
              <w:t>TOSHIBA LIFESTYLE PRODUCTS &amp; SERVICES CORPORATION</w:t>
            </w:r>
          </w:p>
          <w:p w14:paraId="28F797CC" w14:textId="77777777" w:rsidR="00B34ABA" w:rsidRPr="00450153" w:rsidRDefault="00B34ABA" w:rsidP="00046155">
            <w:pPr>
              <w:rPr>
                <w:rFonts w:ascii="Arial" w:eastAsia="ＭＳ Ｐ明朝" w:hAnsi="Arial" w:cs="Arial"/>
                <w:color w:val="000000" w:themeColor="text1"/>
              </w:rPr>
            </w:pPr>
            <w:r w:rsidRPr="00450153">
              <w:rPr>
                <w:rFonts w:ascii="Arial" w:eastAsia="ＭＳ Ｐ明朝" w:hAnsi="Arial" w:cs="Arial" w:hint="eastAsia"/>
                <w:color w:val="000000" w:themeColor="text1"/>
              </w:rPr>
              <w:t>Engineering Group</w:t>
            </w:r>
          </w:p>
          <w:p w14:paraId="28F797CD" w14:textId="77777777" w:rsidR="00B34ABA" w:rsidRPr="00450153" w:rsidRDefault="00B34ABA" w:rsidP="00046155">
            <w:pPr>
              <w:rPr>
                <w:rFonts w:ascii="Arial" w:eastAsia="ＭＳ Ｐ明朝" w:hAnsi="Arial" w:cs="Arial"/>
                <w:color w:val="000000" w:themeColor="text1"/>
              </w:rPr>
            </w:pPr>
            <w:r w:rsidRPr="00450153">
              <w:rPr>
                <w:rFonts w:ascii="Arial" w:eastAsia="ＭＳ Ｐ明朝" w:hAnsi="Arial" w:cs="Arial" w:hint="eastAsia"/>
                <w:color w:val="000000" w:themeColor="text1"/>
              </w:rPr>
              <w:t>Planning &amp; Procurement Dept.</w:t>
            </w:r>
          </w:p>
          <w:p w14:paraId="28F797CE" w14:textId="77777777" w:rsidR="00B34ABA" w:rsidRPr="00450153" w:rsidRDefault="00B34ABA" w:rsidP="00046155">
            <w:pPr>
              <w:rPr>
                <w:rFonts w:ascii="Arial" w:eastAsia="ＭＳ Ｐ明朝" w:hAnsi="Arial" w:cs="Arial"/>
                <w:color w:val="000000" w:themeColor="text1"/>
              </w:rPr>
            </w:pPr>
            <w:r w:rsidRPr="00450153">
              <w:rPr>
                <w:rFonts w:ascii="Arial" w:eastAsia="ＭＳ Ｐ明朝" w:hAnsi="Arial" w:cs="Arial" w:hint="eastAsia"/>
                <w:color w:val="000000" w:themeColor="text1"/>
              </w:rPr>
              <w:t>Battery Business Div.</w:t>
            </w:r>
          </w:p>
        </w:tc>
      </w:tr>
      <w:bookmarkEnd w:id="2"/>
    </w:tbl>
    <w:p w14:paraId="28F797D0" w14:textId="77777777" w:rsidR="00B34ABA" w:rsidRPr="00450153" w:rsidRDefault="00B34ABA" w:rsidP="00BF187B">
      <w:pPr>
        <w:rPr>
          <w:color w:val="000000" w:themeColor="text1"/>
        </w:rPr>
      </w:pPr>
    </w:p>
    <w:sectPr w:rsidR="00B34ABA" w:rsidRPr="00450153" w:rsidSect="008C74B3">
      <w:headerReference w:type="default" r:id="rId7"/>
      <w:footerReference w:type="default" r:id="rId8"/>
      <w:headerReference w:type="first" r:id="rId9"/>
      <w:footerReference w:type="first" r:id="rId10"/>
      <w:pgSz w:w="11906" w:h="16838" w:code="9"/>
      <w:pgMar w:top="1985" w:right="1134" w:bottom="1701" w:left="1134" w:header="851" w:footer="992" w:gutter="0"/>
      <w:paperSrc w:first="7" w:other="7"/>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6D8D2" w14:textId="77777777" w:rsidR="0063560A" w:rsidRDefault="0063560A">
      <w:r>
        <w:separator/>
      </w:r>
    </w:p>
  </w:endnote>
  <w:endnote w:type="continuationSeparator" w:id="0">
    <w:p w14:paraId="68ADBF2D" w14:textId="77777777" w:rsidR="0063560A" w:rsidRDefault="00635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797D9" w14:textId="77777777" w:rsidR="000D0120" w:rsidRPr="00AE1DB4" w:rsidRDefault="000D0120">
    <w:pPr>
      <w:pStyle w:val="a5"/>
      <w:rPr>
        <w:sz w:val="18"/>
        <w:szCs w:val="18"/>
      </w:rPr>
    </w:pPr>
  </w:p>
  <w:p w14:paraId="28F797DA" w14:textId="77777777" w:rsidR="000D0120" w:rsidRPr="00AE1DB4" w:rsidRDefault="000D0120" w:rsidP="00CA6918">
    <w:pPr>
      <w:pStyle w:val="a5"/>
      <w:jc w:val="center"/>
      <w:rPr>
        <w:sz w:val="18"/>
        <w:szCs w:val="18"/>
      </w:rPr>
    </w:pPr>
    <w:r>
      <w:rPr>
        <w:rFonts w:hint="eastAsia"/>
        <w:sz w:val="18"/>
        <w:szCs w:val="18"/>
      </w:rPr>
      <w:t>－</w:t>
    </w:r>
    <w:r w:rsidR="00032411">
      <w:rPr>
        <w:rStyle w:val="a9"/>
      </w:rPr>
      <w:fldChar w:fldCharType="begin"/>
    </w:r>
    <w:r>
      <w:rPr>
        <w:rStyle w:val="a9"/>
      </w:rPr>
      <w:instrText xml:space="preserve"> PAGE </w:instrText>
    </w:r>
    <w:r w:rsidR="00032411">
      <w:rPr>
        <w:rStyle w:val="a9"/>
      </w:rPr>
      <w:fldChar w:fldCharType="separate"/>
    </w:r>
    <w:r w:rsidR="007903A0">
      <w:rPr>
        <w:rStyle w:val="a9"/>
        <w:noProof/>
      </w:rPr>
      <w:t>1</w:t>
    </w:r>
    <w:r w:rsidR="00032411">
      <w:rPr>
        <w:rStyle w:val="a9"/>
      </w:rPr>
      <w:fldChar w:fldCharType="end"/>
    </w:r>
    <w:r>
      <w:rPr>
        <w:rFonts w:hint="eastAs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797DD" w14:textId="77777777" w:rsidR="000D0120" w:rsidRPr="00117C0C" w:rsidRDefault="000D0120" w:rsidP="0058636D">
    <w:pPr>
      <w:pStyle w:val="a5"/>
      <w:tabs>
        <w:tab w:val="clear" w:pos="4252"/>
        <w:tab w:val="clear" w:pos="8504"/>
        <w:tab w:val="left" w:pos="3179"/>
      </w:tabs>
      <w:rPr>
        <w:sz w:val="18"/>
        <w:szCs w:val="18"/>
      </w:rPr>
    </w:pPr>
    <w:r>
      <w:rPr>
        <w:sz w:val="18"/>
        <w:szCs w:val="18"/>
      </w:rPr>
      <w:tab/>
    </w:r>
    <w:r>
      <w:rPr>
        <w:rFonts w:hint="eastAsia"/>
        <w:sz w:val="18"/>
        <w:szCs w:val="18"/>
      </w:rPr>
      <w:t>-</w:t>
    </w:r>
    <w:r w:rsidR="00032411">
      <w:rPr>
        <w:rStyle w:val="a9"/>
      </w:rPr>
      <w:fldChar w:fldCharType="begin"/>
    </w:r>
    <w:r>
      <w:rPr>
        <w:rStyle w:val="a9"/>
      </w:rPr>
      <w:instrText xml:space="preserve"> PAGE </w:instrText>
    </w:r>
    <w:r w:rsidR="00032411">
      <w:rPr>
        <w:rStyle w:val="a9"/>
      </w:rPr>
      <w:fldChar w:fldCharType="separate"/>
    </w:r>
    <w:r>
      <w:rPr>
        <w:rStyle w:val="a9"/>
        <w:noProof/>
      </w:rPr>
      <w:t>1</w:t>
    </w:r>
    <w:r w:rsidR="00032411">
      <w:rPr>
        <w:rStyle w:val="a9"/>
      </w:rPr>
      <w:fldChar w:fldCharType="end"/>
    </w:r>
    <w:r>
      <w:rPr>
        <w:rStyle w:val="a9"/>
        <w:rFonts w:hint="eastAsia"/>
      </w:rPr>
      <w:t>/</w:t>
    </w:r>
    <w:r w:rsidR="00032411">
      <w:rPr>
        <w:rStyle w:val="a9"/>
      </w:rPr>
      <w:fldChar w:fldCharType="begin"/>
    </w:r>
    <w:r>
      <w:rPr>
        <w:rStyle w:val="a9"/>
      </w:rPr>
      <w:instrText xml:space="preserve"> NUMPAGES </w:instrText>
    </w:r>
    <w:r w:rsidR="00032411">
      <w:rPr>
        <w:rStyle w:val="a9"/>
      </w:rPr>
      <w:fldChar w:fldCharType="separate"/>
    </w:r>
    <w:r w:rsidR="00C66B3C">
      <w:rPr>
        <w:rStyle w:val="a9"/>
        <w:noProof/>
      </w:rPr>
      <w:t>4</w:t>
    </w:r>
    <w:r w:rsidR="00032411">
      <w:rPr>
        <w:rStyle w:val="a9"/>
      </w:rPr>
      <w:fldChar w:fldCharType="end"/>
    </w:r>
  </w:p>
  <w:p w14:paraId="28F797DE" w14:textId="77777777" w:rsidR="000D0120" w:rsidRPr="00117C0C" w:rsidRDefault="000D0120" w:rsidP="00117C0C">
    <w:pPr>
      <w:pStyle w:val="a5"/>
      <w:jc w:val="right"/>
      <w:rPr>
        <w:sz w:val="18"/>
        <w:szCs w:val="18"/>
      </w:rPr>
    </w:pPr>
    <w:r w:rsidRPr="00117C0C">
      <w:rPr>
        <w:rFonts w:hint="eastAsia"/>
        <w:sz w:val="18"/>
        <w:szCs w:val="18"/>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0D8D0" w14:textId="77777777" w:rsidR="0063560A" w:rsidRDefault="0063560A">
      <w:r>
        <w:separator/>
      </w:r>
    </w:p>
  </w:footnote>
  <w:footnote w:type="continuationSeparator" w:id="0">
    <w:p w14:paraId="6CC9DBC0" w14:textId="77777777" w:rsidR="0063560A" w:rsidRDefault="00635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797D5" w14:textId="77777777" w:rsidR="000D0120" w:rsidRDefault="000D0120" w:rsidP="00C91E79">
    <w:pPr>
      <w:pStyle w:val="a4"/>
      <w:tabs>
        <w:tab w:val="clear" w:pos="4252"/>
        <w:tab w:val="clear" w:pos="8504"/>
        <w:tab w:val="center" w:pos="4725"/>
        <w:tab w:val="right" w:pos="9660"/>
      </w:tabs>
      <w:ind w:right="-22"/>
      <w:jc w:val="left"/>
      <w:rPr>
        <w:rFonts w:ascii="Times New Roman" w:hAnsi="Times New Roman"/>
        <w:color w:val="000000"/>
        <w:sz w:val="16"/>
        <w:szCs w:val="16"/>
      </w:rPr>
    </w:pPr>
    <w:r>
      <w:rPr>
        <w:rFonts w:hint="eastAsia"/>
        <w:sz w:val="16"/>
      </w:rPr>
      <w:t>A</w:t>
    </w:r>
    <w:r w:rsidR="007D7ECF">
      <w:rPr>
        <w:rFonts w:hint="eastAsia"/>
        <w:sz w:val="16"/>
      </w:rPr>
      <w:t>lkaline Button</w:t>
    </w:r>
    <w:r w:rsidRPr="00C91E79">
      <w:rPr>
        <w:rFonts w:ascii="Times New Roman" w:hAnsi="Times New Roman"/>
        <w:sz w:val="16"/>
      </w:rPr>
      <w:t xml:space="preserve"> Batteries</w:t>
    </w:r>
    <w:r>
      <w:rPr>
        <w:rFonts w:ascii="Times New Roman"/>
        <w:sz w:val="16"/>
      </w:rPr>
      <w:t xml:space="preserve">　　</w:t>
    </w:r>
    <w:r>
      <w:rPr>
        <w:rFonts w:ascii="Times New Roman" w:hint="eastAsia"/>
        <w:sz w:val="16"/>
      </w:rPr>
      <w:t xml:space="preserve">　　　　　　　　</w:t>
    </w:r>
    <w:r w:rsidR="007D7ECF">
      <w:rPr>
        <w:rFonts w:ascii="Times New Roman"/>
        <w:sz w:val="16"/>
      </w:rPr>
      <w:t xml:space="preserve">　　　</w:t>
    </w:r>
    <w:r w:rsidR="00A5781F">
      <w:rPr>
        <w:rFonts w:ascii="Times New Roman" w:hint="eastAsia"/>
        <w:sz w:val="16"/>
      </w:rPr>
      <w:t xml:space="preserve">　　　　</w:t>
    </w:r>
    <w:r w:rsidR="00B34ABA">
      <w:rPr>
        <w:rFonts w:ascii="Times New Roman" w:hint="eastAsia"/>
        <w:sz w:val="16"/>
      </w:rPr>
      <w:t xml:space="preserve">  </w:t>
    </w:r>
    <w:r>
      <w:rPr>
        <w:rFonts w:ascii="Times New Roman" w:hint="eastAsia"/>
        <w:sz w:val="16"/>
      </w:rPr>
      <w:t xml:space="preserve">　　</w:t>
    </w:r>
    <w:r w:rsidR="00A5781F">
      <w:rPr>
        <w:rFonts w:ascii="Times New Roman" w:hAnsi="Times New Roman"/>
        <w:color w:val="000000"/>
        <w:sz w:val="16"/>
        <w:szCs w:val="16"/>
      </w:rPr>
      <w:t>TOSHIBA</w:t>
    </w:r>
    <w:r w:rsidR="00A5781F">
      <w:rPr>
        <w:rFonts w:ascii="Times New Roman" w:hAnsi="Times New Roman" w:hint="eastAsia"/>
        <w:color w:val="000000"/>
        <w:sz w:val="16"/>
        <w:szCs w:val="16"/>
      </w:rPr>
      <w:t xml:space="preserve"> LIFESTYLE PRODUCTS &amp; SERVICES</w:t>
    </w:r>
    <w:r w:rsidR="00A5781F" w:rsidRPr="00C91E79">
      <w:rPr>
        <w:rFonts w:ascii="Times New Roman" w:hAnsi="Times New Roman"/>
        <w:color w:val="000000"/>
        <w:sz w:val="16"/>
        <w:szCs w:val="16"/>
      </w:rPr>
      <w:t xml:space="preserve"> CORPORATION</w:t>
    </w:r>
  </w:p>
  <w:p w14:paraId="28F797D6" w14:textId="61349E69" w:rsidR="00B34ABA" w:rsidRPr="000D073E" w:rsidRDefault="007D7ECF" w:rsidP="00B34ABA">
    <w:pPr>
      <w:pStyle w:val="a4"/>
      <w:tabs>
        <w:tab w:val="clear" w:pos="4252"/>
        <w:tab w:val="clear" w:pos="8504"/>
        <w:tab w:val="center" w:pos="4725"/>
        <w:tab w:val="right" w:pos="9660"/>
      </w:tabs>
      <w:ind w:right="-22"/>
      <w:jc w:val="right"/>
      <w:rPr>
        <w:rFonts w:ascii="Times New Roman" w:hAnsi="Times New Roman"/>
        <w:sz w:val="16"/>
        <w:szCs w:val="16"/>
      </w:rPr>
    </w:pPr>
    <w:r w:rsidRPr="000D073E">
      <w:rPr>
        <w:rFonts w:ascii="Times New Roman" w:hAnsi="Times New Roman"/>
        <w:sz w:val="16"/>
        <w:szCs w:val="16"/>
      </w:rPr>
      <w:t xml:space="preserve">Ref. </w:t>
    </w:r>
    <w:proofErr w:type="gramStart"/>
    <w:r w:rsidRPr="000D073E">
      <w:rPr>
        <w:rFonts w:ascii="Times New Roman" w:hAnsi="Times New Roman"/>
        <w:sz w:val="16"/>
        <w:szCs w:val="16"/>
      </w:rPr>
      <w:t>No. :</w:t>
    </w:r>
    <w:proofErr w:type="gramEnd"/>
    <w:r w:rsidRPr="000D073E">
      <w:rPr>
        <w:rFonts w:ascii="Times New Roman" w:hAnsi="Times New Roman"/>
        <w:sz w:val="16"/>
        <w:szCs w:val="16"/>
      </w:rPr>
      <w:t xml:space="preserve"> AL</w:t>
    </w:r>
    <w:r w:rsidRPr="000D073E">
      <w:rPr>
        <w:rFonts w:ascii="Times New Roman" w:hAnsi="Times New Roman" w:hint="eastAsia"/>
        <w:sz w:val="16"/>
        <w:szCs w:val="16"/>
      </w:rPr>
      <w:t>BU</w:t>
    </w:r>
    <w:r w:rsidR="00B34ABA" w:rsidRPr="000D073E">
      <w:rPr>
        <w:rFonts w:ascii="Times New Roman" w:hAnsi="Times New Roman"/>
        <w:sz w:val="16"/>
        <w:szCs w:val="16"/>
      </w:rPr>
      <w:t>-PIDS-2</w:t>
    </w:r>
    <w:r w:rsidR="00251D8A">
      <w:rPr>
        <w:rFonts w:ascii="Times New Roman" w:hAnsi="Times New Roman" w:hint="eastAsia"/>
        <w:sz w:val="16"/>
        <w:szCs w:val="16"/>
      </w:rPr>
      <w:t>5</w:t>
    </w:r>
    <w:r w:rsidR="00B34ABA" w:rsidRPr="000D073E">
      <w:rPr>
        <w:rFonts w:ascii="Times New Roman" w:hAnsi="Times New Roman"/>
        <w:sz w:val="16"/>
        <w:szCs w:val="16"/>
      </w:rPr>
      <w:t>01E</w:t>
    </w:r>
  </w:p>
  <w:p w14:paraId="28F797D7" w14:textId="77CFCA27" w:rsidR="00B34ABA" w:rsidRPr="000D073E" w:rsidRDefault="00B34ABA" w:rsidP="00B34ABA">
    <w:pPr>
      <w:pStyle w:val="a4"/>
      <w:tabs>
        <w:tab w:val="clear" w:pos="4252"/>
        <w:tab w:val="clear" w:pos="8504"/>
        <w:tab w:val="center" w:pos="4725"/>
        <w:tab w:val="right" w:pos="9660"/>
      </w:tabs>
      <w:wordWrap w:val="0"/>
      <w:ind w:right="-22"/>
      <w:jc w:val="right"/>
      <w:rPr>
        <w:rFonts w:ascii="Times New Roman" w:hAnsi="Times New Roman"/>
        <w:sz w:val="16"/>
        <w:szCs w:val="16"/>
      </w:rPr>
    </w:pPr>
    <w:r w:rsidRPr="000D073E">
      <w:rPr>
        <w:rFonts w:ascii="Times New Roman" w:hAnsi="Times New Roman"/>
        <w:sz w:val="16"/>
        <w:szCs w:val="16"/>
      </w:rPr>
      <w:t>Effective Date: Jan. 1, 202</w:t>
    </w:r>
    <w:r w:rsidR="00251D8A">
      <w:rPr>
        <w:rFonts w:ascii="Times New Roman" w:hAnsi="Times New Roman" w:hint="eastAsia"/>
        <w:sz w:val="16"/>
        <w:szCs w:val="16"/>
      </w:rPr>
      <w:t>5</w:t>
    </w:r>
  </w:p>
  <w:p w14:paraId="28F797D8" w14:textId="77777777" w:rsidR="000D0120" w:rsidRPr="00B34ABA" w:rsidRDefault="000D0120" w:rsidP="0008427A">
    <w:pPr>
      <w:pStyle w:val="a4"/>
      <w:tabs>
        <w:tab w:val="clear" w:pos="4252"/>
        <w:tab w:val="clear" w:pos="8504"/>
        <w:tab w:val="center" w:pos="4725"/>
        <w:tab w:val="right" w:pos="9660"/>
      </w:tabs>
      <w:ind w:right="138"/>
      <w:jc w:val="right"/>
      <w:rPr>
        <w:rFonts w:asciiTheme="majorHAnsi" w:hAnsiTheme="majorHAnsi" w:cstheme="majorHAnsi"/>
        <w:szCs w:val="21"/>
      </w:rPr>
    </w:pPr>
    <w:r w:rsidRPr="00B34ABA">
      <w:rPr>
        <w:rFonts w:asciiTheme="majorHAnsi" w:hAnsiTheme="majorHAnsi" w:cstheme="majorHAnsi"/>
        <w:szCs w:val="21"/>
      </w:rPr>
      <w:t xml:space="preserve"> Page </w:t>
    </w:r>
    <w:r w:rsidR="00032411" w:rsidRPr="00B34ABA">
      <w:rPr>
        <w:rFonts w:asciiTheme="majorHAnsi" w:hAnsiTheme="majorHAnsi" w:cstheme="majorHAnsi"/>
        <w:kern w:val="0"/>
        <w:szCs w:val="21"/>
      </w:rPr>
      <w:fldChar w:fldCharType="begin"/>
    </w:r>
    <w:r w:rsidRPr="00B34ABA">
      <w:rPr>
        <w:rFonts w:asciiTheme="majorHAnsi" w:hAnsiTheme="majorHAnsi" w:cstheme="majorHAnsi"/>
        <w:kern w:val="0"/>
        <w:szCs w:val="21"/>
      </w:rPr>
      <w:instrText xml:space="preserve"> PAGE </w:instrText>
    </w:r>
    <w:r w:rsidR="00032411" w:rsidRPr="00B34ABA">
      <w:rPr>
        <w:rFonts w:asciiTheme="majorHAnsi" w:hAnsiTheme="majorHAnsi" w:cstheme="majorHAnsi"/>
        <w:kern w:val="0"/>
        <w:szCs w:val="21"/>
      </w:rPr>
      <w:fldChar w:fldCharType="separate"/>
    </w:r>
    <w:r w:rsidR="007903A0">
      <w:rPr>
        <w:rFonts w:asciiTheme="majorHAnsi" w:hAnsiTheme="majorHAnsi" w:cstheme="majorHAnsi"/>
        <w:noProof/>
        <w:kern w:val="0"/>
        <w:szCs w:val="21"/>
      </w:rPr>
      <w:t>1</w:t>
    </w:r>
    <w:r w:rsidR="00032411" w:rsidRPr="00B34ABA">
      <w:rPr>
        <w:rFonts w:asciiTheme="majorHAnsi" w:hAnsiTheme="majorHAnsi" w:cstheme="majorHAnsi"/>
        <w:kern w:val="0"/>
        <w:szCs w:val="21"/>
      </w:rPr>
      <w:fldChar w:fldCharType="end"/>
    </w:r>
    <w:r w:rsidRPr="00B34ABA">
      <w:rPr>
        <w:rFonts w:asciiTheme="majorHAnsi" w:hAnsiTheme="majorHAnsi" w:cstheme="majorHAnsi"/>
        <w:kern w:val="0"/>
        <w:szCs w:val="21"/>
      </w:rPr>
      <w:t>/</w:t>
    </w:r>
    <w:r w:rsidR="00032411" w:rsidRPr="00B34ABA">
      <w:rPr>
        <w:rFonts w:asciiTheme="majorHAnsi" w:hAnsiTheme="majorHAnsi" w:cstheme="majorHAnsi"/>
        <w:kern w:val="0"/>
        <w:szCs w:val="21"/>
      </w:rPr>
      <w:fldChar w:fldCharType="begin"/>
    </w:r>
    <w:r w:rsidRPr="00B34ABA">
      <w:rPr>
        <w:rFonts w:asciiTheme="majorHAnsi" w:hAnsiTheme="majorHAnsi" w:cstheme="majorHAnsi"/>
        <w:kern w:val="0"/>
        <w:szCs w:val="21"/>
      </w:rPr>
      <w:instrText xml:space="preserve"> NUMPAGES </w:instrText>
    </w:r>
    <w:r w:rsidR="00032411" w:rsidRPr="00B34ABA">
      <w:rPr>
        <w:rFonts w:asciiTheme="majorHAnsi" w:hAnsiTheme="majorHAnsi" w:cstheme="majorHAnsi"/>
        <w:kern w:val="0"/>
        <w:szCs w:val="21"/>
      </w:rPr>
      <w:fldChar w:fldCharType="separate"/>
    </w:r>
    <w:r w:rsidR="007903A0">
      <w:rPr>
        <w:rFonts w:asciiTheme="majorHAnsi" w:hAnsiTheme="majorHAnsi" w:cstheme="majorHAnsi"/>
        <w:noProof/>
        <w:kern w:val="0"/>
        <w:szCs w:val="21"/>
      </w:rPr>
      <w:t>1</w:t>
    </w:r>
    <w:r w:rsidR="00032411" w:rsidRPr="00B34ABA">
      <w:rPr>
        <w:rFonts w:asciiTheme="majorHAnsi" w:hAnsiTheme="majorHAnsi" w:cstheme="majorHAnsi"/>
        <w:kern w:val="0"/>
        <w:szCs w:val="2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797DB" w14:textId="77777777" w:rsidR="000D0120" w:rsidRPr="00691E29" w:rsidRDefault="000D0120">
    <w:pPr>
      <w:pStyle w:val="a4"/>
      <w:jc w:val="right"/>
      <w:rPr>
        <w:rFonts w:ascii="Times New Roman" w:hAnsi="Times New Roman"/>
        <w:sz w:val="16"/>
        <w:szCs w:val="16"/>
      </w:rPr>
    </w:pPr>
    <w:r w:rsidRPr="00691E29">
      <w:rPr>
        <w:rFonts w:ascii="Times New Roman" w:hAnsi="Times New Roman"/>
        <w:sz w:val="16"/>
        <w:szCs w:val="16"/>
      </w:rPr>
      <w:t>Coin-type Mang</w:t>
    </w:r>
    <w:r>
      <w:rPr>
        <w:rFonts w:ascii="Times New Roman" w:hAnsi="Times New Roman"/>
        <w:sz w:val="16"/>
        <w:szCs w:val="16"/>
      </w:rPr>
      <w:t>anese Dioxide Lithium Batteries</w:t>
    </w:r>
    <w:r>
      <w:rPr>
        <w:rFonts w:ascii="Times New Roman" w:hAnsi="Times New Roman" w:hint="eastAsia"/>
        <w:sz w:val="16"/>
        <w:szCs w:val="16"/>
      </w:rPr>
      <w:t xml:space="preserve">　　　　　　　　　　　　　　　　　　　</w:t>
    </w:r>
    <w:r w:rsidRPr="00691E29">
      <w:rPr>
        <w:rFonts w:ascii="Times New Roman" w:hAnsi="Times New Roman"/>
        <w:sz w:val="16"/>
        <w:szCs w:val="16"/>
      </w:rPr>
      <w:t xml:space="preserve"> </w:t>
    </w:r>
    <w:r w:rsidRPr="00691E29">
      <w:rPr>
        <w:rFonts w:ascii="Times New Roman" w:hAnsi="Times New Roman"/>
        <w:color w:val="000000"/>
        <w:sz w:val="16"/>
        <w:szCs w:val="16"/>
      </w:rPr>
      <w:t>TOSHIBA HOME APPLIANCES CORPORATION</w:t>
    </w:r>
    <w:r w:rsidRPr="00691E29">
      <w:rPr>
        <w:rFonts w:ascii="Times New Roman" w:hAnsi="Times New Roman"/>
        <w:sz w:val="16"/>
        <w:szCs w:val="16"/>
      </w:rPr>
      <w:t xml:space="preserve"> </w:t>
    </w:r>
  </w:p>
  <w:p w14:paraId="28F797DC" w14:textId="66D51145" w:rsidR="000D0120" w:rsidRPr="00691E29" w:rsidRDefault="000D0120">
    <w:pPr>
      <w:pStyle w:val="a4"/>
      <w:jc w:val="right"/>
      <w:rPr>
        <w:rFonts w:ascii="Times New Roman" w:hAnsi="Times New Roman"/>
        <w:kern w:val="0"/>
        <w:sz w:val="16"/>
        <w:szCs w:val="16"/>
      </w:rPr>
    </w:pPr>
    <w:r w:rsidRPr="00691E29">
      <w:rPr>
        <w:rFonts w:ascii="Times New Roman" w:hAnsi="Times New Roman"/>
        <w:sz w:val="16"/>
        <w:szCs w:val="16"/>
      </w:rPr>
      <w:t xml:space="preserve">Revised, </w:t>
    </w:r>
    <w:r w:rsidR="00032411">
      <w:rPr>
        <w:rFonts w:ascii="Times New Roman" w:hAnsi="Times New Roman"/>
        <w:sz w:val="16"/>
        <w:szCs w:val="16"/>
      </w:rPr>
      <w:fldChar w:fldCharType="begin"/>
    </w:r>
    <w:r>
      <w:rPr>
        <w:rFonts w:ascii="Times New Roman" w:hAnsi="Times New Roman"/>
        <w:sz w:val="16"/>
        <w:szCs w:val="16"/>
      </w:rPr>
      <w:instrText xml:space="preserve"> DATE  \@ "MMMM d, yyyy" </w:instrText>
    </w:r>
    <w:r w:rsidR="00032411">
      <w:rPr>
        <w:rFonts w:ascii="Times New Roman" w:hAnsi="Times New Roman"/>
        <w:sz w:val="16"/>
        <w:szCs w:val="16"/>
      </w:rPr>
      <w:fldChar w:fldCharType="separate"/>
    </w:r>
    <w:r w:rsidR="00251D8A">
      <w:rPr>
        <w:rFonts w:ascii="Times New Roman" w:hAnsi="Times New Roman"/>
        <w:noProof/>
        <w:sz w:val="16"/>
        <w:szCs w:val="16"/>
      </w:rPr>
      <w:t>December 5, 2024</w:t>
    </w:r>
    <w:r w:rsidR="00032411">
      <w:rPr>
        <w:rFonts w:ascii="Times New Roman" w:hAnsi="Times New Roman"/>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19B8"/>
    <w:multiLevelType w:val="hybridMultilevel"/>
    <w:tmpl w:val="0BDC3B10"/>
    <w:lvl w:ilvl="0" w:tplc="AE521830">
      <w:start w:val="1"/>
      <w:numFmt w:val="bullet"/>
      <w:lvlText w:val=""/>
      <w:lvlJc w:val="left"/>
      <w:pPr>
        <w:tabs>
          <w:tab w:val="num" w:pos="2122"/>
        </w:tabs>
        <w:ind w:left="2122" w:hanging="420"/>
      </w:pPr>
      <w:rPr>
        <w:rFonts w:ascii="Symbol" w:hAnsi="Symbol" w:hint="default"/>
        <w:color w:val="auto"/>
      </w:rPr>
    </w:lvl>
    <w:lvl w:ilvl="1" w:tplc="6F86FB04">
      <w:start w:val="1"/>
      <w:numFmt w:val="bullet"/>
      <w:lvlText w:val=""/>
      <w:lvlJc w:val="left"/>
      <w:pPr>
        <w:tabs>
          <w:tab w:val="num" w:pos="1691"/>
        </w:tabs>
        <w:ind w:left="1691" w:hanging="420"/>
      </w:pPr>
      <w:rPr>
        <w:rFonts w:ascii="Symbol" w:hAnsi="Symbol" w:hint="default"/>
        <w:color w:val="auto"/>
      </w:rPr>
    </w:lvl>
    <w:lvl w:ilvl="2" w:tplc="86C001C4" w:tentative="1">
      <w:start w:val="1"/>
      <w:numFmt w:val="bullet"/>
      <w:lvlText w:val=""/>
      <w:lvlJc w:val="left"/>
      <w:pPr>
        <w:tabs>
          <w:tab w:val="num" w:pos="2111"/>
        </w:tabs>
        <w:ind w:left="2111" w:hanging="420"/>
      </w:pPr>
      <w:rPr>
        <w:rFonts w:ascii="Wingdings" w:hAnsi="Wingdings" w:hint="default"/>
      </w:rPr>
    </w:lvl>
    <w:lvl w:ilvl="3" w:tplc="FAAC1F16" w:tentative="1">
      <w:start w:val="1"/>
      <w:numFmt w:val="bullet"/>
      <w:lvlText w:val=""/>
      <w:lvlJc w:val="left"/>
      <w:pPr>
        <w:tabs>
          <w:tab w:val="num" w:pos="2531"/>
        </w:tabs>
        <w:ind w:left="2531" w:hanging="420"/>
      </w:pPr>
      <w:rPr>
        <w:rFonts w:ascii="Wingdings" w:hAnsi="Wingdings" w:hint="default"/>
      </w:rPr>
    </w:lvl>
    <w:lvl w:ilvl="4" w:tplc="CF84B8AE" w:tentative="1">
      <w:start w:val="1"/>
      <w:numFmt w:val="bullet"/>
      <w:lvlText w:val=""/>
      <w:lvlJc w:val="left"/>
      <w:pPr>
        <w:tabs>
          <w:tab w:val="num" w:pos="2951"/>
        </w:tabs>
        <w:ind w:left="2951" w:hanging="420"/>
      </w:pPr>
      <w:rPr>
        <w:rFonts w:ascii="Wingdings" w:hAnsi="Wingdings" w:hint="default"/>
      </w:rPr>
    </w:lvl>
    <w:lvl w:ilvl="5" w:tplc="87A8B3B2" w:tentative="1">
      <w:start w:val="1"/>
      <w:numFmt w:val="bullet"/>
      <w:lvlText w:val=""/>
      <w:lvlJc w:val="left"/>
      <w:pPr>
        <w:tabs>
          <w:tab w:val="num" w:pos="3371"/>
        </w:tabs>
        <w:ind w:left="3371" w:hanging="420"/>
      </w:pPr>
      <w:rPr>
        <w:rFonts w:ascii="Wingdings" w:hAnsi="Wingdings" w:hint="default"/>
      </w:rPr>
    </w:lvl>
    <w:lvl w:ilvl="6" w:tplc="5D8E6322" w:tentative="1">
      <w:start w:val="1"/>
      <w:numFmt w:val="bullet"/>
      <w:lvlText w:val=""/>
      <w:lvlJc w:val="left"/>
      <w:pPr>
        <w:tabs>
          <w:tab w:val="num" w:pos="3791"/>
        </w:tabs>
        <w:ind w:left="3791" w:hanging="420"/>
      </w:pPr>
      <w:rPr>
        <w:rFonts w:ascii="Wingdings" w:hAnsi="Wingdings" w:hint="default"/>
      </w:rPr>
    </w:lvl>
    <w:lvl w:ilvl="7" w:tplc="7EB45D22" w:tentative="1">
      <w:start w:val="1"/>
      <w:numFmt w:val="bullet"/>
      <w:lvlText w:val=""/>
      <w:lvlJc w:val="left"/>
      <w:pPr>
        <w:tabs>
          <w:tab w:val="num" w:pos="4211"/>
        </w:tabs>
        <w:ind w:left="4211" w:hanging="420"/>
      </w:pPr>
      <w:rPr>
        <w:rFonts w:ascii="Wingdings" w:hAnsi="Wingdings" w:hint="default"/>
      </w:rPr>
    </w:lvl>
    <w:lvl w:ilvl="8" w:tplc="4C360FDC" w:tentative="1">
      <w:start w:val="1"/>
      <w:numFmt w:val="bullet"/>
      <w:lvlText w:val=""/>
      <w:lvlJc w:val="left"/>
      <w:pPr>
        <w:tabs>
          <w:tab w:val="num" w:pos="4631"/>
        </w:tabs>
        <w:ind w:left="4631" w:hanging="420"/>
      </w:pPr>
      <w:rPr>
        <w:rFonts w:ascii="Wingdings" w:hAnsi="Wingdings" w:hint="default"/>
      </w:rPr>
    </w:lvl>
  </w:abstractNum>
  <w:abstractNum w:abstractNumId="1" w15:restartNumberingAfterBreak="0">
    <w:nsid w:val="0C012A90"/>
    <w:multiLevelType w:val="singleLevel"/>
    <w:tmpl w:val="36A49988"/>
    <w:lvl w:ilvl="0">
      <w:start w:val="1"/>
      <w:numFmt w:val="decimalEnclosedCircle"/>
      <w:lvlText w:val="%1"/>
      <w:lvlJc w:val="left"/>
      <w:pPr>
        <w:tabs>
          <w:tab w:val="num" w:pos="2062"/>
        </w:tabs>
        <w:ind w:left="2062" w:hanging="360"/>
      </w:pPr>
      <w:rPr>
        <w:rFonts w:hint="eastAsia"/>
      </w:rPr>
    </w:lvl>
  </w:abstractNum>
  <w:abstractNum w:abstractNumId="2" w15:restartNumberingAfterBreak="0">
    <w:nsid w:val="0EB02CB0"/>
    <w:multiLevelType w:val="hybridMultilevel"/>
    <w:tmpl w:val="3B3CED14"/>
    <w:lvl w:ilvl="0" w:tplc="B87C12A0">
      <w:start w:val="1"/>
      <w:numFmt w:val="bullet"/>
      <w:lvlText w:val=""/>
      <w:lvlJc w:val="left"/>
      <w:pPr>
        <w:tabs>
          <w:tab w:val="num" w:pos="2531"/>
        </w:tabs>
        <w:ind w:left="2531" w:hanging="420"/>
      </w:pPr>
      <w:rPr>
        <w:rFonts w:ascii="Symbol" w:hAnsi="Symbol" w:hint="default"/>
        <w:color w:val="auto"/>
      </w:rPr>
    </w:lvl>
    <w:lvl w:ilvl="1" w:tplc="E39C86F6">
      <w:start w:val="1"/>
      <w:numFmt w:val="bullet"/>
      <w:lvlText w:val=""/>
      <w:lvlJc w:val="left"/>
      <w:pPr>
        <w:tabs>
          <w:tab w:val="num" w:pos="1691"/>
        </w:tabs>
        <w:ind w:left="1691" w:hanging="420"/>
      </w:pPr>
      <w:rPr>
        <w:rFonts w:ascii="Wingdings" w:hAnsi="Wingdings" w:hint="default"/>
      </w:rPr>
    </w:lvl>
    <w:lvl w:ilvl="2" w:tplc="EADA29B0" w:tentative="1">
      <w:start w:val="1"/>
      <w:numFmt w:val="bullet"/>
      <w:lvlText w:val=""/>
      <w:lvlJc w:val="left"/>
      <w:pPr>
        <w:tabs>
          <w:tab w:val="num" w:pos="2111"/>
        </w:tabs>
        <w:ind w:left="2111" w:hanging="420"/>
      </w:pPr>
      <w:rPr>
        <w:rFonts w:ascii="Wingdings" w:hAnsi="Wingdings" w:hint="default"/>
      </w:rPr>
    </w:lvl>
    <w:lvl w:ilvl="3" w:tplc="9C307558" w:tentative="1">
      <w:start w:val="1"/>
      <w:numFmt w:val="bullet"/>
      <w:lvlText w:val=""/>
      <w:lvlJc w:val="left"/>
      <w:pPr>
        <w:tabs>
          <w:tab w:val="num" w:pos="2531"/>
        </w:tabs>
        <w:ind w:left="2531" w:hanging="420"/>
      </w:pPr>
      <w:rPr>
        <w:rFonts w:ascii="Wingdings" w:hAnsi="Wingdings" w:hint="default"/>
      </w:rPr>
    </w:lvl>
    <w:lvl w:ilvl="4" w:tplc="0E8C4FBC" w:tentative="1">
      <w:start w:val="1"/>
      <w:numFmt w:val="bullet"/>
      <w:lvlText w:val=""/>
      <w:lvlJc w:val="left"/>
      <w:pPr>
        <w:tabs>
          <w:tab w:val="num" w:pos="2951"/>
        </w:tabs>
        <w:ind w:left="2951" w:hanging="420"/>
      </w:pPr>
      <w:rPr>
        <w:rFonts w:ascii="Wingdings" w:hAnsi="Wingdings" w:hint="default"/>
      </w:rPr>
    </w:lvl>
    <w:lvl w:ilvl="5" w:tplc="724EA536" w:tentative="1">
      <w:start w:val="1"/>
      <w:numFmt w:val="bullet"/>
      <w:lvlText w:val=""/>
      <w:lvlJc w:val="left"/>
      <w:pPr>
        <w:tabs>
          <w:tab w:val="num" w:pos="3371"/>
        </w:tabs>
        <w:ind w:left="3371" w:hanging="420"/>
      </w:pPr>
      <w:rPr>
        <w:rFonts w:ascii="Wingdings" w:hAnsi="Wingdings" w:hint="default"/>
      </w:rPr>
    </w:lvl>
    <w:lvl w:ilvl="6" w:tplc="986E58E0" w:tentative="1">
      <w:start w:val="1"/>
      <w:numFmt w:val="bullet"/>
      <w:lvlText w:val=""/>
      <w:lvlJc w:val="left"/>
      <w:pPr>
        <w:tabs>
          <w:tab w:val="num" w:pos="3791"/>
        </w:tabs>
        <w:ind w:left="3791" w:hanging="420"/>
      </w:pPr>
      <w:rPr>
        <w:rFonts w:ascii="Wingdings" w:hAnsi="Wingdings" w:hint="default"/>
      </w:rPr>
    </w:lvl>
    <w:lvl w:ilvl="7" w:tplc="20966684" w:tentative="1">
      <w:start w:val="1"/>
      <w:numFmt w:val="bullet"/>
      <w:lvlText w:val=""/>
      <w:lvlJc w:val="left"/>
      <w:pPr>
        <w:tabs>
          <w:tab w:val="num" w:pos="4211"/>
        </w:tabs>
        <w:ind w:left="4211" w:hanging="420"/>
      </w:pPr>
      <w:rPr>
        <w:rFonts w:ascii="Wingdings" w:hAnsi="Wingdings" w:hint="default"/>
      </w:rPr>
    </w:lvl>
    <w:lvl w:ilvl="8" w:tplc="32402FCC" w:tentative="1">
      <w:start w:val="1"/>
      <w:numFmt w:val="bullet"/>
      <w:lvlText w:val=""/>
      <w:lvlJc w:val="left"/>
      <w:pPr>
        <w:tabs>
          <w:tab w:val="num" w:pos="4631"/>
        </w:tabs>
        <w:ind w:left="4631" w:hanging="420"/>
      </w:pPr>
      <w:rPr>
        <w:rFonts w:ascii="Wingdings" w:hAnsi="Wingdings" w:hint="default"/>
      </w:rPr>
    </w:lvl>
  </w:abstractNum>
  <w:abstractNum w:abstractNumId="3" w15:restartNumberingAfterBreak="0">
    <w:nsid w:val="12FC72C9"/>
    <w:multiLevelType w:val="hybridMultilevel"/>
    <w:tmpl w:val="0BDC3B10"/>
    <w:lvl w:ilvl="0" w:tplc="A36022DA">
      <w:start w:val="1"/>
      <w:numFmt w:val="bullet"/>
      <w:lvlText w:val=""/>
      <w:lvlJc w:val="left"/>
      <w:pPr>
        <w:tabs>
          <w:tab w:val="num" w:pos="2122"/>
        </w:tabs>
        <w:ind w:left="2122" w:hanging="420"/>
      </w:pPr>
      <w:rPr>
        <w:rFonts w:ascii="Symbol" w:hAnsi="Symbol" w:hint="default"/>
        <w:color w:val="auto"/>
      </w:rPr>
    </w:lvl>
    <w:lvl w:ilvl="1" w:tplc="6A34E894">
      <w:start w:val="1"/>
      <w:numFmt w:val="bullet"/>
      <w:lvlText w:val=""/>
      <w:lvlJc w:val="left"/>
      <w:pPr>
        <w:tabs>
          <w:tab w:val="num" w:pos="1691"/>
        </w:tabs>
        <w:ind w:left="1691" w:hanging="420"/>
      </w:pPr>
      <w:rPr>
        <w:rFonts w:ascii="Symbol" w:hAnsi="Symbol" w:hint="default"/>
        <w:color w:val="auto"/>
      </w:rPr>
    </w:lvl>
    <w:lvl w:ilvl="2" w:tplc="2E6AEFE6" w:tentative="1">
      <w:start w:val="1"/>
      <w:numFmt w:val="bullet"/>
      <w:lvlText w:val=""/>
      <w:lvlJc w:val="left"/>
      <w:pPr>
        <w:tabs>
          <w:tab w:val="num" w:pos="2111"/>
        </w:tabs>
        <w:ind w:left="2111" w:hanging="420"/>
      </w:pPr>
      <w:rPr>
        <w:rFonts w:ascii="Wingdings" w:hAnsi="Wingdings" w:hint="default"/>
      </w:rPr>
    </w:lvl>
    <w:lvl w:ilvl="3" w:tplc="F2622334" w:tentative="1">
      <w:start w:val="1"/>
      <w:numFmt w:val="bullet"/>
      <w:lvlText w:val=""/>
      <w:lvlJc w:val="left"/>
      <w:pPr>
        <w:tabs>
          <w:tab w:val="num" w:pos="2531"/>
        </w:tabs>
        <w:ind w:left="2531" w:hanging="420"/>
      </w:pPr>
      <w:rPr>
        <w:rFonts w:ascii="Wingdings" w:hAnsi="Wingdings" w:hint="default"/>
      </w:rPr>
    </w:lvl>
    <w:lvl w:ilvl="4" w:tplc="E1E47C7C" w:tentative="1">
      <w:start w:val="1"/>
      <w:numFmt w:val="bullet"/>
      <w:lvlText w:val=""/>
      <w:lvlJc w:val="left"/>
      <w:pPr>
        <w:tabs>
          <w:tab w:val="num" w:pos="2951"/>
        </w:tabs>
        <w:ind w:left="2951" w:hanging="420"/>
      </w:pPr>
      <w:rPr>
        <w:rFonts w:ascii="Wingdings" w:hAnsi="Wingdings" w:hint="default"/>
      </w:rPr>
    </w:lvl>
    <w:lvl w:ilvl="5" w:tplc="4824E7A2" w:tentative="1">
      <w:start w:val="1"/>
      <w:numFmt w:val="bullet"/>
      <w:lvlText w:val=""/>
      <w:lvlJc w:val="left"/>
      <w:pPr>
        <w:tabs>
          <w:tab w:val="num" w:pos="3371"/>
        </w:tabs>
        <w:ind w:left="3371" w:hanging="420"/>
      </w:pPr>
      <w:rPr>
        <w:rFonts w:ascii="Wingdings" w:hAnsi="Wingdings" w:hint="default"/>
      </w:rPr>
    </w:lvl>
    <w:lvl w:ilvl="6" w:tplc="EC16C5F8" w:tentative="1">
      <w:start w:val="1"/>
      <w:numFmt w:val="bullet"/>
      <w:lvlText w:val=""/>
      <w:lvlJc w:val="left"/>
      <w:pPr>
        <w:tabs>
          <w:tab w:val="num" w:pos="3791"/>
        </w:tabs>
        <w:ind w:left="3791" w:hanging="420"/>
      </w:pPr>
      <w:rPr>
        <w:rFonts w:ascii="Wingdings" w:hAnsi="Wingdings" w:hint="default"/>
      </w:rPr>
    </w:lvl>
    <w:lvl w:ilvl="7" w:tplc="67EE7FDA" w:tentative="1">
      <w:start w:val="1"/>
      <w:numFmt w:val="bullet"/>
      <w:lvlText w:val=""/>
      <w:lvlJc w:val="left"/>
      <w:pPr>
        <w:tabs>
          <w:tab w:val="num" w:pos="4211"/>
        </w:tabs>
        <w:ind w:left="4211" w:hanging="420"/>
      </w:pPr>
      <w:rPr>
        <w:rFonts w:ascii="Wingdings" w:hAnsi="Wingdings" w:hint="default"/>
      </w:rPr>
    </w:lvl>
    <w:lvl w:ilvl="8" w:tplc="2B666C86" w:tentative="1">
      <w:start w:val="1"/>
      <w:numFmt w:val="bullet"/>
      <w:lvlText w:val=""/>
      <w:lvlJc w:val="left"/>
      <w:pPr>
        <w:tabs>
          <w:tab w:val="num" w:pos="4631"/>
        </w:tabs>
        <w:ind w:left="4631" w:hanging="420"/>
      </w:pPr>
      <w:rPr>
        <w:rFonts w:ascii="Wingdings" w:hAnsi="Wingdings" w:hint="default"/>
      </w:rPr>
    </w:lvl>
  </w:abstractNum>
  <w:abstractNum w:abstractNumId="4" w15:restartNumberingAfterBreak="0">
    <w:nsid w:val="14CA38CE"/>
    <w:multiLevelType w:val="hybridMultilevel"/>
    <w:tmpl w:val="DA603028"/>
    <w:lvl w:ilvl="0" w:tplc="EEC6BF74">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4B6A8DFE" w:tentative="1">
      <w:start w:val="1"/>
      <w:numFmt w:val="bullet"/>
      <w:lvlText w:val=""/>
      <w:lvlJc w:val="left"/>
      <w:pPr>
        <w:tabs>
          <w:tab w:val="num" w:pos="840"/>
        </w:tabs>
        <w:ind w:left="840" w:hanging="420"/>
      </w:pPr>
      <w:rPr>
        <w:rFonts w:ascii="Wingdings" w:hAnsi="Wingdings" w:hint="default"/>
      </w:rPr>
    </w:lvl>
    <w:lvl w:ilvl="2" w:tplc="B70823DE" w:tentative="1">
      <w:start w:val="1"/>
      <w:numFmt w:val="bullet"/>
      <w:lvlText w:val=""/>
      <w:lvlJc w:val="left"/>
      <w:pPr>
        <w:tabs>
          <w:tab w:val="num" w:pos="1260"/>
        </w:tabs>
        <w:ind w:left="1260" w:hanging="420"/>
      </w:pPr>
      <w:rPr>
        <w:rFonts w:ascii="Wingdings" w:hAnsi="Wingdings" w:hint="default"/>
      </w:rPr>
    </w:lvl>
    <w:lvl w:ilvl="3" w:tplc="532C17A0" w:tentative="1">
      <w:start w:val="1"/>
      <w:numFmt w:val="bullet"/>
      <w:lvlText w:val=""/>
      <w:lvlJc w:val="left"/>
      <w:pPr>
        <w:tabs>
          <w:tab w:val="num" w:pos="1680"/>
        </w:tabs>
        <w:ind w:left="1680" w:hanging="420"/>
      </w:pPr>
      <w:rPr>
        <w:rFonts w:ascii="Wingdings" w:hAnsi="Wingdings" w:hint="default"/>
      </w:rPr>
    </w:lvl>
    <w:lvl w:ilvl="4" w:tplc="DA12A7B4" w:tentative="1">
      <w:start w:val="1"/>
      <w:numFmt w:val="bullet"/>
      <w:lvlText w:val=""/>
      <w:lvlJc w:val="left"/>
      <w:pPr>
        <w:tabs>
          <w:tab w:val="num" w:pos="2100"/>
        </w:tabs>
        <w:ind w:left="2100" w:hanging="420"/>
      </w:pPr>
      <w:rPr>
        <w:rFonts w:ascii="Wingdings" w:hAnsi="Wingdings" w:hint="default"/>
      </w:rPr>
    </w:lvl>
    <w:lvl w:ilvl="5" w:tplc="4954986E" w:tentative="1">
      <w:start w:val="1"/>
      <w:numFmt w:val="bullet"/>
      <w:lvlText w:val=""/>
      <w:lvlJc w:val="left"/>
      <w:pPr>
        <w:tabs>
          <w:tab w:val="num" w:pos="2520"/>
        </w:tabs>
        <w:ind w:left="2520" w:hanging="420"/>
      </w:pPr>
      <w:rPr>
        <w:rFonts w:ascii="Wingdings" w:hAnsi="Wingdings" w:hint="default"/>
      </w:rPr>
    </w:lvl>
    <w:lvl w:ilvl="6" w:tplc="294CC346" w:tentative="1">
      <w:start w:val="1"/>
      <w:numFmt w:val="bullet"/>
      <w:lvlText w:val=""/>
      <w:lvlJc w:val="left"/>
      <w:pPr>
        <w:tabs>
          <w:tab w:val="num" w:pos="2940"/>
        </w:tabs>
        <w:ind w:left="2940" w:hanging="420"/>
      </w:pPr>
      <w:rPr>
        <w:rFonts w:ascii="Wingdings" w:hAnsi="Wingdings" w:hint="default"/>
      </w:rPr>
    </w:lvl>
    <w:lvl w:ilvl="7" w:tplc="E0048DE8" w:tentative="1">
      <w:start w:val="1"/>
      <w:numFmt w:val="bullet"/>
      <w:lvlText w:val=""/>
      <w:lvlJc w:val="left"/>
      <w:pPr>
        <w:tabs>
          <w:tab w:val="num" w:pos="3360"/>
        </w:tabs>
        <w:ind w:left="3360" w:hanging="420"/>
      </w:pPr>
      <w:rPr>
        <w:rFonts w:ascii="Wingdings" w:hAnsi="Wingdings" w:hint="default"/>
      </w:rPr>
    </w:lvl>
    <w:lvl w:ilvl="8" w:tplc="6536604E"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595E"/>
    <w:multiLevelType w:val="singleLevel"/>
    <w:tmpl w:val="50D6B762"/>
    <w:lvl w:ilvl="0">
      <w:start w:val="1"/>
      <w:numFmt w:val="decimal"/>
      <w:lvlText w:val="(%1)"/>
      <w:lvlJc w:val="left"/>
      <w:pPr>
        <w:tabs>
          <w:tab w:val="num" w:pos="2898"/>
        </w:tabs>
        <w:ind w:left="2898" w:hanging="345"/>
      </w:pPr>
      <w:rPr>
        <w:rFonts w:hint="eastAsia"/>
      </w:rPr>
    </w:lvl>
  </w:abstractNum>
  <w:abstractNum w:abstractNumId="6" w15:restartNumberingAfterBreak="0">
    <w:nsid w:val="19156C1C"/>
    <w:multiLevelType w:val="singleLevel"/>
    <w:tmpl w:val="818653D0"/>
    <w:lvl w:ilvl="0">
      <w:numFmt w:val="bullet"/>
      <w:lvlText w:val="＊"/>
      <w:lvlJc w:val="left"/>
      <w:pPr>
        <w:tabs>
          <w:tab w:val="num" w:pos="210"/>
        </w:tabs>
        <w:ind w:left="210" w:hanging="210"/>
      </w:pPr>
      <w:rPr>
        <w:rFonts w:ascii="ＭＳ 明朝" w:hint="eastAsia"/>
      </w:rPr>
    </w:lvl>
  </w:abstractNum>
  <w:abstractNum w:abstractNumId="7" w15:restartNumberingAfterBreak="0">
    <w:nsid w:val="1AEA4AD0"/>
    <w:multiLevelType w:val="singleLevel"/>
    <w:tmpl w:val="9072EEEC"/>
    <w:lvl w:ilvl="0">
      <w:start w:val="1"/>
      <w:numFmt w:val="decimal"/>
      <w:lvlText w:val="(%1)"/>
      <w:lvlJc w:val="left"/>
      <w:pPr>
        <w:tabs>
          <w:tab w:val="num" w:pos="375"/>
        </w:tabs>
        <w:ind w:left="375" w:hanging="375"/>
      </w:pPr>
      <w:rPr>
        <w:rFonts w:hint="eastAsia"/>
      </w:rPr>
    </w:lvl>
  </w:abstractNum>
  <w:abstractNum w:abstractNumId="8" w15:restartNumberingAfterBreak="0">
    <w:nsid w:val="1C5658BD"/>
    <w:multiLevelType w:val="hybridMultilevel"/>
    <w:tmpl w:val="619E40FA"/>
    <w:lvl w:ilvl="0" w:tplc="C8B6A88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DE1011E"/>
    <w:multiLevelType w:val="singleLevel"/>
    <w:tmpl w:val="0FCC73E6"/>
    <w:lvl w:ilvl="0">
      <w:start w:val="1"/>
      <w:numFmt w:val="bullet"/>
      <w:lvlText w:val=""/>
      <w:lvlJc w:val="left"/>
      <w:pPr>
        <w:tabs>
          <w:tab w:val="num" w:pos="2913"/>
        </w:tabs>
        <w:ind w:left="2913" w:hanging="360"/>
      </w:pPr>
      <w:rPr>
        <w:rFonts w:ascii="Wingdings" w:hAnsi="Wingdings" w:hint="default"/>
      </w:rPr>
    </w:lvl>
  </w:abstractNum>
  <w:abstractNum w:abstractNumId="10" w15:restartNumberingAfterBreak="0">
    <w:nsid w:val="225C69DD"/>
    <w:multiLevelType w:val="multilevel"/>
    <w:tmpl w:val="DA603028"/>
    <w:lvl w:ilvl="0">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4725C00"/>
    <w:multiLevelType w:val="singleLevel"/>
    <w:tmpl w:val="5158148A"/>
    <w:lvl w:ilvl="0">
      <w:start w:val="2"/>
      <w:numFmt w:val="decimalFullWidth"/>
      <w:lvlText w:val="%1．"/>
      <w:lvlJc w:val="left"/>
      <w:pPr>
        <w:tabs>
          <w:tab w:val="num" w:pos="3813"/>
        </w:tabs>
        <w:ind w:left="3813" w:hanging="630"/>
      </w:pPr>
      <w:rPr>
        <w:rFonts w:hint="eastAsia"/>
      </w:rPr>
    </w:lvl>
  </w:abstractNum>
  <w:abstractNum w:abstractNumId="12" w15:restartNumberingAfterBreak="0">
    <w:nsid w:val="254340D9"/>
    <w:multiLevelType w:val="hybridMultilevel"/>
    <w:tmpl w:val="0BDC3B10"/>
    <w:lvl w:ilvl="0" w:tplc="F2682C2A">
      <w:start w:val="1"/>
      <w:numFmt w:val="bullet"/>
      <w:lvlText w:val=""/>
      <w:lvlJc w:val="left"/>
      <w:pPr>
        <w:tabs>
          <w:tab w:val="num" w:pos="2122"/>
        </w:tabs>
        <w:ind w:left="2122" w:hanging="420"/>
      </w:pPr>
      <w:rPr>
        <w:rFonts w:ascii="Symbol" w:hAnsi="Symbol" w:hint="default"/>
        <w:color w:val="auto"/>
      </w:rPr>
    </w:lvl>
    <w:lvl w:ilvl="1" w:tplc="BBE61A40">
      <w:start w:val="1"/>
      <w:numFmt w:val="bullet"/>
      <w:lvlText w:val=""/>
      <w:lvlJc w:val="left"/>
      <w:pPr>
        <w:tabs>
          <w:tab w:val="num" w:pos="1691"/>
        </w:tabs>
        <w:ind w:left="1691" w:hanging="420"/>
      </w:pPr>
      <w:rPr>
        <w:rFonts w:ascii="Wingdings" w:hAnsi="Wingdings" w:hint="default"/>
      </w:rPr>
    </w:lvl>
    <w:lvl w:ilvl="2" w:tplc="74AA4228" w:tentative="1">
      <w:start w:val="1"/>
      <w:numFmt w:val="bullet"/>
      <w:lvlText w:val=""/>
      <w:lvlJc w:val="left"/>
      <w:pPr>
        <w:tabs>
          <w:tab w:val="num" w:pos="2111"/>
        </w:tabs>
        <w:ind w:left="2111" w:hanging="420"/>
      </w:pPr>
      <w:rPr>
        <w:rFonts w:ascii="Wingdings" w:hAnsi="Wingdings" w:hint="default"/>
      </w:rPr>
    </w:lvl>
    <w:lvl w:ilvl="3" w:tplc="89E465D6" w:tentative="1">
      <w:start w:val="1"/>
      <w:numFmt w:val="bullet"/>
      <w:lvlText w:val=""/>
      <w:lvlJc w:val="left"/>
      <w:pPr>
        <w:tabs>
          <w:tab w:val="num" w:pos="2531"/>
        </w:tabs>
        <w:ind w:left="2531" w:hanging="420"/>
      </w:pPr>
      <w:rPr>
        <w:rFonts w:ascii="Wingdings" w:hAnsi="Wingdings" w:hint="default"/>
      </w:rPr>
    </w:lvl>
    <w:lvl w:ilvl="4" w:tplc="380CB48C" w:tentative="1">
      <w:start w:val="1"/>
      <w:numFmt w:val="bullet"/>
      <w:lvlText w:val=""/>
      <w:lvlJc w:val="left"/>
      <w:pPr>
        <w:tabs>
          <w:tab w:val="num" w:pos="2951"/>
        </w:tabs>
        <w:ind w:left="2951" w:hanging="420"/>
      </w:pPr>
      <w:rPr>
        <w:rFonts w:ascii="Wingdings" w:hAnsi="Wingdings" w:hint="default"/>
      </w:rPr>
    </w:lvl>
    <w:lvl w:ilvl="5" w:tplc="E44AA754" w:tentative="1">
      <w:start w:val="1"/>
      <w:numFmt w:val="bullet"/>
      <w:lvlText w:val=""/>
      <w:lvlJc w:val="left"/>
      <w:pPr>
        <w:tabs>
          <w:tab w:val="num" w:pos="3371"/>
        </w:tabs>
        <w:ind w:left="3371" w:hanging="420"/>
      </w:pPr>
      <w:rPr>
        <w:rFonts w:ascii="Wingdings" w:hAnsi="Wingdings" w:hint="default"/>
      </w:rPr>
    </w:lvl>
    <w:lvl w:ilvl="6" w:tplc="DDF806D4" w:tentative="1">
      <w:start w:val="1"/>
      <w:numFmt w:val="bullet"/>
      <w:lvlText w:val=""/>
      <w:lvlJc w:val="left"/>
      <w:pPr>
        <w:tabs>
          <w:tab w:val="num" w:pos="3791"/>
        </w:tabs>
        <w:ind w:left="3791" w:hanging="420"/>
      </w:pPr>
      <w:rPr>
        <w:rFonts w:ascii="Wingdings" w:hAnsi="Wingdings" w:hint="default"/>
      </w:rPr>
    </w:lvl>
    <w:lvl w:ilvl="7" w:tplc="3BACA66E" w:tentative="1">
      <w:start w:val="1"/>
      <w:numFmt w:val="bullet"/>
      <w:lvlText w:val=""/>
      <w:lvlJc w:val="left"/>
      <w:pPr>
        <w:tabs>
          <w:tab w:val="num" w:pos="4211"/>
        </w:tabs>
        <w:ind w:left="4211" w:hanging="420"/>
      </w:pPr>
      <w:rPr>
        <w:rFonts w:ascii="Wingdings" w:hAnsi="Wingdings" w:hint="default"/>
      </w:rPr>
    </w:lvl>
    <w:lvl w:ilvl="8" w:tplc="76FC1A14" w:tentative="1">
      <w:start w:val="1"/>
      <w:numFmt w:val="bullet"/>
      <w:lvlText w:val=""/>
      <w:lvlJc w:val="left"/>
      <w:pPr>
        <w:tabs>
          <w:tab w:val="num" w:pos="4631"/>
        </w:tabs>
        <w:ind w:left="4631" w:hanging="420"/>
      </w:pPr>
      <w:rPr>
        <w:rFonts w:ascii="Wingdings" w:hAnsi="Wingdings" w:hint="default"/>
      </w:rPr>
    </w:lvl>
  </w:abstractNum>
  <w:abstractNum w:abstractNumId="13" w15:restartNumberingAfterBreak="0">
    <w:nsid w:val="259A3680"/>
    <w:multiLevelType w:val="hybridMultilevel"/>
    <w:tmpl w:val="0A9A256C"/>
    <w:lvl w:ilvl="0" w:tplc="F91EACC4">
      <w:start w:val="1"/>
      <w:numFmt w:val="bullet"/>
      <w:lvlText w:val=""/>
      <w:lvlJc w:val="left"/>
      <w:pPr>
        <w:tabs>
          <w:tab w:val="num" w:pos="1271"/>
        </w:tabs>
        <w:ind w:left="1271" w:hanging="420"/>
      </w:pPr>
      <w:rPr>
        <w:rFonts w:ascii="Symbol" w:hAnsi="Symbol" w:hint="default"/>
        <w:color w:val="auto"/>
      </w:rPr>
    </w:lvl>
    <w:lvl w:ilvl="1" w:tplc="6D9ED8AC" w:tentative="1">
      <w:start w:val="1"/>
      <w:numFmt w:val="bullet"/>
      <w:lvlText w:val=""/>
      <w:lvlJc w:val="left"/>
      <w:pPr>
        <w:tabs>
          <w:tab w:val="num" w:pos="840"/>
        </w:tabs>
        <w:ind w:left="840" w:hanging="420"/>
      </w:pPr>
      <w:rPr>
        <w:rFonts w:ascii="Wingdings" w:hAnsi="Wingdings" w:hint="default"/>
      </w:rPr>
    </w:lvl>
    <w:lvl w:ilvl="2" w:tplc="F55C774C" w:tentative="1">
      <w:start w:val="1"/>
      <w:numFmt w:val="bullet"/>
      <w:lvlText w:val=""/>
      <w:lvlJc w:val="left"/>
      <w:pPr>
        <w:tabs>
          <w:tab w:val="num" w:pos="1260"/>
        </w:tabs>
        <w:ind w:left="1260" w:hanging="420"/>
      </w:pPr>
      <w:rPr>
        <w:rFonts w:ascii="Wingdings" w:hAnsi="Wingdings" w:hint="default"/>
      </w:rPr>
    </w:lvl>
    <w:lvl w:ilvl="3" w:tplc="038A482C">
      <w:start w:val="1"/>
      <w:numFmt w:val="bullet"/>
      <w:lvlText w:val=""/>
      <w:lvlJc w:val="left"/>
      <w:pPr>
        <w:tabs>
          <w:tab w:val="num" w:pos="1680"/>
        </w:tabs>
        <w:ind w:left="1680" w:hanging="420"/>
      </w:pPr>
      <w:rPr>
        <w:rFonts w:ascii="Symbol" w:hAnsi="Symbol" w:hint="default"/>
        <w:color w:val="auto"/>
      </w:rPr>
    </w:lvl>
    <w:lvl w:ilvl="4" w:tplc="1DAE1EAA" w:tentative="1">
      <w:start w:val="1"/>
      <w:numFmt w:val="bullet"/>
      <w:lvlText w:val=""/>
      <w:lvlJc w:val="left"/>
      <w:pPr>
        <w:tabs>
          <w:tab w:val="num" w:pos="2100"/>
        </w:tabs>
        <w:ind w:left="2100" w:hanging="420"/>
      </w:pPr>
      <w:rPr>
        <w:rFonts w:ascii="Wingdings" w:hAnsi="Wingdings" w:hint="default"/>
      </w:rPr>
    </w:lvl>
    <w:lvl w:ilvl="5" w:tplc="C70495AA" w:tentative="1">
      <w:start w:val="1"/>
      <w:numFmt w:val="bullet"/>
      <w:lvlText w:val=""/>
      <w:lvlJc w:val="left"/>
      <w:pPr>
        <w:tabs>
          <w:tab w:val="num" w:pos="2520"/>
        </w:tabs>
        <w:ind w:left="2520" w:hanging="420"/>
      </w:pPr>
      <w:rPr>
        <w:rFonts w:ascii="Wingdings" w:hAnsi="Wingdings" w:hint="default"/>
      </w:rPr>
    </w:lvl>
    <w:lvl w:ilvl="6" w:tplc="0ADA88FA" w:tentative="1">
      <w:start w:val="1"/>
      <w:numFmt w:val="bullet"/>
      <w:lvlText w:val=""/>
      <w:lvlJc w:val="left"/>
      <w:pPr>
        <w:tabs>
          <w:tab w:val="num" w:pos="2940"/>
        </w:tabs>
        <w:ind w:left="2940" w:hanging="420"/>
      </w:pPr>
      <w:rPr>
        <w:rFonts w:ascii="Wingdings" w:hAnsi="Wingdings" w:hint="default"/>
      </w:rPr>
    </w:lvl>
    <w:lvl w:ilvl="7" w:tplc="653AD24C" w:tentative="1">
      <w:start w:val="1"/>
      <w:numFmt w:val="bullet"/>
      <w:lvlText w:val=""/>
      <w:lvlJc w:val="left"/>
      <w:pPr>
        <w:tabs>
          <w:tab w:val="num" w:pos="3360"/>
        </w:tabs>
        <w:ind w:left="3360" w:hanging="420"/>
      </w:pPr>
      <w:rPr>
        <w:rFonts w:ascii="Wingdings" w:hAnsi="Wingdings" w:hint="default"/>
      </w:rPr>
    </w:lvl>
    <w:lvl w:ilvl="8" w:tplc="3DCE722C"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73C5871"/>
    <w:multiLevelType w:val="singleLevel"/>
    <w:tmpl w:val="70C49990"/>
    <w:lvl w:ilvl="0">
      <w:start w:val="2"/>
      <w:numFmt w:val="decimalFullWidth"/>
      <w:lvlText w:val="%1．"/>
      <w:lvlJc w:val="left"/>
      <w:pPr>
        <w:tabs>
          <w:tab w:val="num" w:pos="3603"/>
        </w:tabs>
        <w:ind w:left="3603" w:hanging="420"/>
      </w:pPr>
      <w:rPr>
        <w:rFonts w:hint="eastAsia"/>
      </w:rPr>
    </w:lvl>
  </w:abstractNum>
  <w:abstractNum w:abstractNumId="15" w15:restartNumberingAfterBreak="0">
    <w:nsid w:val="2C7D03D8"/>
    <w:multiLevelType w:val="hybridMultilevel"/>
    <w:tmpl w:val="37B20986"/>
    <w:lvl w:ilvl="0" w:tplc="12B8A044">
      <w:start w:val="1"/>
      <w:numFmt w:val="bullet"/>
      <w:lvlText w:val=""/>
      <w:lvlJc w:val="left"/>
      <w:pPr>
        <w:tabs>
          <w:tab w:val="num" w:pos="1282"/>
        </w:tabs>
        <w:ind w:left="1282" w:hanging="420"/>
      </w:pPr>
      <w:rPr>
        <w:rFonts w:ascii="Symbol" w:hAnsi="Symbol" w:hint="default"/>
        <w:color w:val="auto"/>
      </w:rPr>
    </w:lvl>
    <w:lvl w:ilvl="1" w:tplc="E078D848" w:tentative="1">
      <w:start w:val="1"/>
      <w:numFmt w:val="bullet"/>
      <w:lvlText w:val=""/>
      <w:lvlJc w:val="left"/>
      <w:pPr>
        <w:tabs>
          <w:tab w:val="num" w:pos="840"/>
        </w:tabs>
        <w:ind w:left="840" w:hanging="420"/>
      </w:pPr>
      <w:rPr>
        <w:rFonts w:ascii="Wingdings" w:hAnsi="Wingdings" w:hint="default"/>
      </w:rPr>
    </w:lvl>
    <w:lvl w:ilvl="2" w:tplc="BD6EA320" w:tentative="1">
      <w:start w:val="1"/>
      <w:numFmt w:val="bullet"/>
      <w:lvlText w:val=""/>
      <w:lvlJc w:val="left"/>
      <w:pPr>
        <w:tabs>
          <w:tab w:val="num" w:pos="1260"/>
        </w:tabs>
        <w:ind w:left="1260" w:hanging="420"/>
      </w:pPr>
      <w:rPr>
        <w:rFonts w:ascii="Wingdings" w:hAnsi="Wingdings" w:hint="default"/>
      </w:rPr>
    </w:lvl>
    <w:lvl w:ilvl="3" w:tplc="7486B6A6" w:tentative="1">
      <w:start w:val="1"/>
      <w:numFmt w:val="bullet"/>
      <w:lvlText w:val=""/>
      <w:lvlJc w:val="left"/>
      <w:pPr>
        <w:tabs>
          <w:tab w:val="num" w:pos="1680"/>
        </w:tabs>
        <w:ind w:left="1680" w:hanging="420"/>
      </w:pPr>
      <w:rPr>
        <w:rFonts w:ascii="Wingdings" w:hAnsi="Wingdings" w:hint="default"/>
      </w:rPr>
    </w:lvl>
    <w:lvl w:ilvl="4" w:tplc="8904F6A2" w:tentative="1">
      <w:start w:val="1"/>
      <w:numFmt w:val="bullet"/>
      <w:lvlText w:val=""/>
      <w:lvlJc w:val="left"/>
      <w:pPr>
        <w:tabs>
          <w:tab w:val="num" w:pos="2100"/>
        </w:tabs>
        <w:ind w:left="2100" w:hanging="420"/>
      </w:pPr>
      <w:rPr>
        <w:rFonts w:ascii="Wingdings" w:hAnsi="Wingdings" w:hint="default"/>
      </w:rPr>
    </w:lvl>
    <w:lvl w:ilvl="5" w:tplc="4E323A3A" w:tentative="1">
      <w:start w:val="1"/>
      <w:numFmt w:val="bullet"/>
      <w:lvlText w:val=""/>
      <w:lvlJc w:val="left"/>
      <w:pPr>
        <w:tabs>
          <w:tab w:val="num" w:pos="2520"/>
        </w:tabs>
        <w:ind w:left="2520" w:hanging="420"/>
      </w:pPr>
      <w:rPr>
        <w:rFonts w:ascii="Wingdings" w:hAnsi="Wingdings" w:hint="default"/>
      </w:rPr>
    </w:lvl>
    <w:lvl w:ilvl="6" w:tplc="32DC9F5A" w:tentative="1">
      <w:start w:val="1"/>
      <w:numFmt w:val="bullet"/>
      <w:lvlText w:val=""/>
      <w:lvlJc w:val="left"/>
      <w:pPr>
        <w:tabs>
          <w:tab w:val="num" w:pos="2940"/>
        </w:tabs>
        <w:ind w:left="2940" w:hanging="420"/>
      </w:pPr>
      <w:rPr>
        <w:rFonts w:ascii="Wingdings" w:hAnsi="Wingdings" w:hint="default"/>
      </w:rPr>
    </w:lvl>
    <w:lvl w:ilvl="7" w:tplc="DFF42102" w:tentative="1">
      <w:start w:val="1"/>
      <w:numFmt w:val="bullet"/>
      <w:lvlText w:val=""/>
      <w:lvlJc w:val="left"/>
      <w:pPr>
        <w:tabs>
          <w:tab w:val="num" w:pos="3360"/>
        </w:tabs>
        <w:ind w:left="3360" w:hanging="420"/>
      </w:pPr>
      <w:rPr>
        <w:rFonts w:ascii="Wingdings" w:hAnsi="Wingdings" w:hint="default"/>
      </w:rPr>
    </w:lvl>
    <w:lvl w:ilvl="8" w:tplc="B58E8E3A"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ED8424C"/>
    <w:multiLevelType w:val="singleLevel"/>
    <w:tmpl w:val="301AB630"/>
    <w:lvl w:ilvl="0">
      <w:start w:val="13"/>
      <w:numFmt w:val="bullet"/>
      <w:lvlText w:val="・"/>
      <w:lvlJc w:val="left"/>
      <w:pPr>
        <w:tabs>
          <w:tab w:val="num" w:pos="3614"/>
        </w:tabs>
        <w:ind w:left="3614" w:hanging="210"/>
      </w:pPr>
      <w:rPr>
        <w:rFonts w:ascii="ＭＳ 明朝" w:hint="eastAsia"/>
      </w:rPr>
    </w:lvl>
  </w:abstractNum>
  <w:abstractNum w:abstractNumId="17" w15:restartNumberingAfterBreak="0">
    <w:nsid w:val="34CE09AD"/>
    <w:multiLevelType w:val="singleLevel"/>
    <w:tmpl w:val="C14E7206"/>
    <w:lvl w:ilvl="0">
      <w:start w:val="1"/>
      <w:numFmt w:val="decimalEnclosedCircle"/>
      <w:lvlText w:val="%1"/>
      <w:lvlJc w:val="left"/>
      <w:pPr>
        <w:tabs>
          <w:tab w:val="num" w:pos="2062"/>
        </w:tabs>
        <w:ind w:left="2062" w:hanging="360"/>
      </w:pPr>
      <w:rPr>
        <w:rFonts w:hint="eastAsia"/>
      </w:rPr>
    </w:lvl>
  </w:abstractNum>
  <w:abstractNum w:abstractNumId="18" w15:restartNumberingAfterBreak="0">
    <w:nsid w:val="37A03F51"/>
    <w:multiLevelType w:val="multilevel"/>
    <w:tmpl w:val="0BDC3B10"/>
    <w:lvl w:ilvl="0">
      <w:start w:val="1"/>
      <w:numFmt w:val="bullet"/>
      <w:lvlText w:val=""/>
      <w:lvlJc w:val="left"/>
      <w:pPr>
        <w:tabs>
          <w:tab w:val="num" w:pos="2122"/>
        </w:tabs>
        <w:ind w:left="2122" w:hanging="420"/>
      </w:pPr>
      <w:rPr>
        <w:rFonts w:ascii="Symbol" w:hAnsi="Symbol" w:hint="default"/>
        <w:color w:val="auto"/>
      </w:rPr>
    </w:lvl>
    <w:lvl w:ilvl="1">
      <w:start w:val="1"/>
      <w:numFmt w:val="bullet"/>
      <w:lvlText w:val=""/>
      <w:lvlJc w:val="left"/>
      <w:pPr>
        <w:tabs>
          <w:tab w:val="num" w:pos="1691"/>
        </w:tabs>
        <w:ind w:left="1691"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11"/>
        </w:tabs>
        <w:ind w:left="2111" w:hanging="420"/>
      </w:pPr>
      <w:rPr>
        <w:rFonts w:ascii="Wingdings" w:hAnsi="Wingdings" w:hint="default"/>
      </w:rPr>
    </w:lvl>
    <w:lvl w:ilvl="3">
      <w:start w:val="1"/>
      <w:numFmt w:val="bullet"/>
      <w:lvlText w:val=""/>
      <w:lvlJc w:val="left"/>
      <w:pPr>
        <w:tabs>
          <w:tab w:val="num" w:pos="2531"/>
        </w:tabs>
        <w:ind w:left="2531" w:hanging="420"/>
      </w:pPr>
      <w:rPr>
        <w:rFonts w:ascii="Wingdings" w:hAnsi="Wingdings" w:hint="default"/>
      </w:rPr>
    </w:lvl>
    <w:lvl w:ilvl="4">
      <w:start w:val="1"/>
      <w:numFmt w:val="bullet"/>
      <w:lvlText w:val=""/>
      <w:lvlJc w:val="left"/>
      <w:pPr>
        <w:tabs>
          <w:tab w:val="num" w:pos="2951"/>
        </w:tabs>
        <w:ind w:left="2951" w:hanging="420"/>
      </w:pPr>
      <w:rPr>
        <w:rFonts w:ascii="Wingdings" w:hAnsi="Wingdings" w:hint="default"/>
      </w:rPr>
    </w:lvl>
    <w:lvl w:ilvl="5">
      <w:start w:val="1"/>
      <w:numFmt w:val="bullet"/>
      <w:lvlText w:val=""/>
      <w:lvlJc w:val="left"/>
      <w:pPr>
        <w:tabs>
          <w:tab w:val="num" w:pos="3371"/>
        </w:tabs>
        <w:ind w:left="3371" w:hanging="420"/>
      </w:pPr>
      <w:rPr>
        <w:rFonts w:ascii="Wingdings" w:hAnsi="Wingdings" w:hint="default"/>
      </w:rPr>
    </w:lvl>
    <w:lvl w:ilvl="6">
      <w:start w:val="1"/>
      <w:numFmt w:val="bullet"/>
      <w:lvlText w:val=""/>
      <w:lvlJc w:val="left"/>
      <w:pPr>
        <w:tabs>
          <w:tab w:val="num" w:pos="3791"/>
        </w:tabs>
        <w:ind w:left="3791" w:hanging="420"/>
      </w:pPr>
      <w:rPr>
        <w:rFonts w:ascii="Wingdings" w:hAnsi="Wingdings" w:hint="default"/>
      </w:rPr>
    </w:lvl>
    <w:lvl w:ilvl="7">
      <w:start w:val="1"/>
      <w:numFmt w:val="bullet"/>
      <w:lvlText w:val=""/>
      <w:lvlJc w:val="left"/>
      <w:pPr>
        <w:tabs>
          <w:tab w:val="num" w:pos="4211"/>
        </w:tabs>
        <w:ind w:left="4211" w:hanging="420"/>
      </w:pPr>
      <w:rPr>
        <w:rFonts w:ascii="Wingdings" w:hAnsi="Wingdings" w:hint="default"/>
      </w:rPr>
    </w:lvl>
    <w:lvl w:ilvl="8">
      <w:start w:val="1"/>
      <w:numFmt w:val="bullet"/>
      <w:lvlText w:val=""/>
      <w:lvlJc w:val="left"/>
      <w:pPr>
        <w:tabs>
          <w:tab w:val="num" w:pos="4631"/>
        </w:tabs>
        <w:ind w:left="4631" w:hanging="420"/>
      </w:pPr>
      <w:rPr>
        <w:rFonts w:ascii="Wingdings" w:hAnsi="Wingdings" w:hint="default"/>
      </w:rPr>
    </w:lvl>
  </w:abstractNum>
  <w:abstractNum w:abstractNumId="19" w15:restartNumberingAfterBreak="0">
    <w:nsid w:val="3A144BD3"/>
    <w:multiLevelType w:val="hybridMultilevel"/>
    <w:tmpl w:val="37B20986"/>
    <w:lvl w:ilvl="0" w:tplc="DC762FF2">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A2D8A40A" w:tentative="1">
      <w:start w:val="1"/>
      <w:numFmt w:val="bullet"/>
      <w:lvlText w:val=""/>
      <w:lvlJc w:val="left"/>
      <w:pPr>
        <w:tabs>
          <w:tab w:val="num" w:pos="840"/>
        </w:tabs>
        <w:ind w:left="840" w:hanging="420"/>
      </w:pPr>
      <w:rPr>
        <w:rFonts w:ascii="Wingdings" w:hAnsi="Wingdings" w:hint="default"/>
      </w:rPr>
    </w:lvl>
    <w:lvl w:ilvl="2" w:tplc="94D898B8" w:tentative="1">
      <w:start w:val="1"/>
      <w:numFmt w:val="bullet"/>
      <w:lvlText w:val=""/>
      <w:lvlJc w:val="left"/>
      <w:pPr>
        <w:tabs>
          <w:tab w:val="num" w:pos="1260"/>
        </w:tabs>
        <w:ind w:left="1260" w:hanging="420"/>
      </w:pPr>
      <w:rPr>
        <w:rFonts w:ascii="Wingdings" w:hAnsi="Wingdings" w:hint="default"/>
      </w:rPr>
    </w:lvl>
    <w:lvl w:ilvl="3" w:tplc="5D109FD4" w:tentative="1">
      <w:start w:val="1"/>
      <w:numFmt w:val="bullet"/>
      <w:lvlText w:val=""/>
      <w:lvlJc w:val="left"/>
      <w:pPr>
        <w:tabs>
          <w:tab w:val="num" w:pos="1680"/>
        </w:tabs>
        <w:ind w:left="1680" w:hanging="420"/>
      </w:pPr>
      <w:rPr>
        <w:rFonts w:ascii="Wingdings" w:hAnsi="Wingdings" w:hint="default"/>
      </w:rPr>
    </w:lvl>
    <w:lvl w:ilvl="4" w:tplc="37144650" w:tentative="1">
      <w:start w:val="1"/>
      <w:numFmt w:val="bullet"/>
      <w:lvlText w:val=""/>
      <w:lvlJc w:val="left"/>
      <w:pPr>
        <w:tabs>
          <w:tab w:val="num" w:pos="2100"/>
        </w:tabs>
        <w:ind w:left="2100" w:hanging="420"/>
      </w:pPr>
      <w:rPr>
        <w:rFonts w:ascii="Wingdings" w:hAnsi="Wingdings" w:hint="default"/>
      </w:rPr>
    </w:lvl>
    <w:lvl w:ilvl="5" w:tplc="DD4687C0" w:tentative="1">
      <w:start w:val="1"/>
      <w:numFmt w:val="bullet"/>
      <w:lvlText w:val=""/>
      <w:lvlJc w:val="left"/>
      <w:pPr>
        <w:tabs>
          <w:tab w:val="num" w:pos="2520"/>
        </w:tabs>
        <w:ind w:left="2520" w:hanging="420"/>
      </w:pPr>
      <w:rPr>
        <w:rFonts w:ascii="Wingdings" w:hAnsi="Wingdings" w:hint="default"/>
      </w:rPr>
    </w:lvl>
    <w:lvl w:ilvl="6" w:tplc="3A7C1D9E" w:tentative="1">
      <w:start w:val="1"/>
      <w:numFmt w:val="bullet"/>
      <w:lvlText w:val=""/>
      <w:lvlJc w:val="left"/>
      <w:pPr>
        <w:tabs>
          <w:tab w:val="num" w:pos="2940"/>
        </w:tabs>
        <w:ind w:left="2940" w:hanging="420"/>
      </w:pPr>
      <w:rPr>
        <w:rFonts w:ascii="Wingdings" w:hAnsi="Wingdings" w:hint="default"/>
      </w:rPr>
    </w:lvl>
    <w:lvl w:ilvl="7" w:tplc="976C823A" w:tentative="1">
      <w:start w:val="1"/>
      <w:numFmt w:val="bullet"/>
      <w:lvlText w:val=""/>
      <w:lvlJc w:val="left"/>
      <w:pPr>
        <w:tabs>
          <w:tab w:val="num" w:pos="3360"/>
        </w:tabs>
        <w:ind w:left="3360" w:hanging="420"/>
      </w:pPr>
      <w:rPr>
        <w:rFonts w:ascii="Wingdings" w:hAnsi="Wingdings" w:hint="default"/>
      </w:rPr>
    </w:lvl>
    <w:lvl w:ilvl="8" w:tplc="5BA67BEE"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BFE3834"/>
    <w:multiLevelType w:val="hybridMultilevel"/>
    <w:tmpl w:val="37B20986"/>
    <w:lvl w:ilvl="0" w:tplc="A948AA16">
      <w:start w:val="1"/>
      <w:numFmt w:val="bullet"/>
      <w:lvlText w:val=""/>
      <w:lvlJc w:val="left"/>
      <w:pPr>
        <w:tabs>
          <w:tab w:val="num" w:pos="1282"/>
        </w:tabs>
        <w:ind w:left="1282" w:hanging="420"/>
      </w:pPr>
      <w:rPr>
        <w:rFonts w:ascii="Symbol" w:hAnsi="Symbol" w:hint="default"/>
        <w:b w:val="0"/>
        <w:i w:val="0"/>
        <w:color w:val="auto"/>
        <w:sz w:val="24"/>
      </w:rPr>
    </w:lvl>
    <w:lvl w:ilvl="1" w:tplc="B434C0D4" w:tentative="1">
      <w:start w:val="1"/>
      <w:numFmt w:val="bullet"/>
      <w:lvlText w:val=""/>
      <w:lvlJc w:val="left"/>
      <w:pPr>
        <w:tabs>
          <w:tab w:val="num" w:pos="840"/>
        </w:tabs>
        <w:ind w:left="840" w:hanging="420"/>
      </w:pPr>
      <w:rPr>
        <w:rFonts w:ascii="Wingdings" w:hAnsi="Wingdings" w:hint="default"/>
      </w:rPr>
    </w:lvl>
    <w:lvl w:ilvl="2" w:tplc="F5BCB756" w:tentative="1">
      <w:start w:val="1"/>
      <w:numFmt w:val="bullet"/>
      <w:lvlText w:val=""/>
      <w:lvlJc w:val="left"/>
      <w:pPr>
        <w:tabs>
          <w:tab w:val="num" w:pos="1260"/>
        </w:tabs>
        <w:ind w:left="1260" w:hanging="420"/>
      </w:pPr>
      <w:rPr>
        <w:rFonts w:ascii="Wingdings" w:hAnsi="Wingdings" w:hint="default"/>
      </w:rPr>
    </w:lvl>
    <w:lvl w:ilvl="3" w:tplc="0DB06EE0" w:tentative="1">
      <w:start w:val="1"/>
      <w:numFmt w:val="bullet"/>
      <w:lvlText w:val=""/>
      <w:lvlJc w:val="left"/>
      <w:pPr>
        <w:tabs>
          <w:tab w:val="num" w:pos="1680"/>
        </w:tabs>
        <w:ind w:left="1680" w:hanging="420"/>
      </w:pPr>
      <w:rPr>
        <w:rFonts w:ascii="Wingdings" w:hAnsi="Wingdings" w:hint="default"/>
      </w:rPr>
    </w:lvl>
    <w:lvl w:ilvl="4" w:tplc="1C680508" w:tentative="1">
      <w:start w:val="1"/>
      <w:numFmt w:val="bullet"/>
      <w:lvlText w:val=""/>
      <w:lvlJc w:val="left"/>
      <w:pPr>
        <w:tabs>
          <w:tab w:val="num" w:pos="2100"/>
        </w:tabs>
        <w:ind w:left="2100" w:hanging="420"/>
      </w:pPr>
      <w:rPr>
        <w:rFonts w:ascii="Wingdings" w:hAnsi="Wingdings" w:hint="default"/>
      </w:rPr>
    </w:lvl>
    <w:lvl w:ilvl="5" w:tplc="8690BEA6" w:tentative="1">
      <w:start w:val="1"/>
      <w:numFmt w:val="bullet"/>
      <w:lvlText w:val=""/>
      <w:lvlJc w:val="left"/>
      <w:pPr>
        <w:tabs>
          <w:tab w:val="num" w:pos="2520"/>
        </w:tabs>
        <w:ind w:left="2520" w:hanging="420"/>
      </w:pPr>
      <w:rPr>
        <w:rFonts w:ascii="Wingdings" w:hAnsi="Wingdings" w:hint="default"/>
      </w:rPr>
    </w:lvl>
    <w:lvl w:ilvl="6" w:tplc="697C34E0" w:tentative="1">
      <w:start w:val="1"/>
      <w:numFmt w:val="bullet"/>
      <w:lvlText w:val=""/>
      <w:lvlJc w:val="left"/>
      <w:pPr>
        <w:tabs>
          <w:tab w:val="num" w:pos="2940"/>
        </w:tabs>
        <w:ind w:left="2940" w:hanging="420"/>
      </w:pPr>
      <w:rPr>
        <w:rFonts w:ascii="Wingdings" w:hAnsi="Wingdings" w:hint="default"/>
      </w:rPr>
    </w:lvl>
    <w:lvl w:ilvl="7" w:tplc="E6B2CCCE" w:tentative="1">
      <w:start w:val="1"/>
      <w:numFmt w:val="bullet"/>
      <w:lvlText w:val=""/>
      <w:lvlJc w:val="left"/>
      <w:pPr>
        <w:tabs>
          <w:tab w:val="num" w:pos="3360"/>
        </w:tabs>
        <w:ind w:left="3360" w:hanging="420"/>
      </w:pPr>
      <w:rPr>
        <w:rFonts w:ascii="Wingdings" w:hAnsi="Wingdings" w:hint="default"/>
      </w:rPr>
    </w:lvl>
    <w:lvl w:ilvl="8" w:tplc="AD6EE058"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24A43FE"/>
    <w:multiLevelType w:val="singleLevel"/>
    <w:tmpl w:val="3064E6F6"/>
    <w:lvl w:ilvl="0">
      <w:start w:val="1"/>
      <w:numFmt w:val="lowerLetter"/>
      <w:lvlText w:val="(%1)"/>
      <w:lvlJc w:val="left"/>
      <w:pPr>
        <w:tabs>
          <w:tab w:val="num" w:pos="2047"/>
        </w:tabs>
        <w:ind w:left="2047" w:hanging="345"/>
      </w:pPr>
      <w:rPr>
        <w:rFonts w:hint="eastAsia"/>
      </w:rPr>
    </w:lvl>
  </w:abstractNum>
  <w:abstractNum w:abstractNumId="22" w15:restartNumberingAfterBreak="0">
    <w:nsid w:val="42EC0F80"/>
    <w:multiLevelType w:val="singleLevel"/>
    <w:tmpl w:val="C678729C"/>
    <w:lvl w:ilvl="0">
      <w:start w:val="1"/>
      <w:numFmt w:val="decimal"/>
      <w:lvlText w:val="（%1）"/>
      <w:lvlJc w:val="left"/>
      <w:pPr>
        <w:tabs>
          <w:tab w:val="num" w:pos="4395"/>
        </w:tabs>
        <w:ind w:left="4395" w:hanging="720"/>
      </w:pPr>
      <w:rPr>
        <w:rFonts w:hint="eastAsia"/>
      </w:rPr>
    </w:lvl>
  </w:abstractNum>
  <w:abstractNum w:abstractNumId="23" w15:restartNumberingAfterBreak="0">
    <w:nsid w:val="455A45E3"/>
    <w:multiLevelType w:val="singleLevel"/>
    <w:tmpl w:val="B0DC6C0A"/>
    <w:lvl w:ilvl="0">
      <w:start w:val="3"/>
      <w:numFmt w:val="lowerLetter"/>
      <w:lvlText w:val="(%1)"/>
      <w:lvlJc w:val="left"/>
      <w:pPr>
        <w:tabs>
          <w:tab w:val="num" w:pos="360"/>
        </w:tabs>
        <w:ind w:left="360" w:hanging="360"/>
      </w:pPr>
      <w:rPr>
        <w:rFonts w:hint="eastAsia"/>
      </w:rPr>
    </w:lvl>
  </w:abstractNum>
  <w:abstractNum w:abstractNumId="24" w15:restartNumberingAfterBreak="0">
    <w:nsid w:val="475E2CFF"/>
    <w:multiLevelType w:val="singleLevel"/>
    <w:tmpl w:val="E8F493C6"/>
    <w:lvl w:ilvl="0">
      <w:start w:val="1"/>
      <w:numFmt w:val="decimal"/>
      <w:lvlText w:val="(%1)"/>
      <w:lvlJc w:val="left"/>
      <w:pPr>
        <w:tabs>
          <w:tab w:val="num" w:pos="270"/>
        </w:tabs>
        <w:ind w:left="270" w:hanging="270"/>
      </w:pPr>
      <w:rPr>
        <w:rFonts w:hint="default"/>
      </w:rPr>
    </w:lvl>
  </w:abstractNum>
  <w:abstractNum w:abstractNumId="25" w15:restartNumberingAfterBreak="0">
    <w:nsid w:val="47677DAA"/>
    <w:multiLevelType w:val="hybridMultilevel"/>
    <w:tmpl w:val="37B20986"/>
    <w:lvl w:ilvl="0" w:tplc="EE863282">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311EBE8A" w:tentative="1">
      <w:start w:val="1"/>
      <w:numFmt w:val="bullet"/>
      <w:lvlText w:val=""/>
      <w:lvlJc w:val="left"/>
      <w:pPr>
        <w:tabs>
          <w:tab w:val="num" w:pos="840"/>
        </w:tabs>
        <w:ind w:left="840" w:hanging="420"/>
      </w:pPr>
      <w:rPr>
        <w:rFonts w:ascii="Wingdings" w:hAnsi="Wingdings" w:hint="default"/>
      </w:rPr>
    </w:lvl>
    <w:lvl w:ilvl="2" w:tplc="5186D880" w:tentative="1">
      <w:start w:val="1"/>
      <w:numFmt w:val="bullet"/>
      <w:lvlText w:val=""/>
      <w:lvlJc w:val="left"/>
      <w:pPr>
        <w:tabs>
          <w:tab w:val="num" w:pos="1260"/>
        </w:tabs>
        <w:ind w:left="1260" w:hanging="420"/>
      </w:pPr>
      <w:rPr>
        <w:rFonts w:ascii="Wingdings" w:hAnsi="Wingdings" w:hint="default"/>
      </w:rPr>
    </w:lvl>
    <w:lvl w:ilvl="3" w:tplc="4F1C76D4" w:tentative="1">
      <w:start w:val="1"/>
      <w:numFmt w:val="bullet"/>
      <w:lvlText w:val=""/>
      <w:lvlJc w:val="left"/>
      <w:pPr>
        <w:tabs>
          <w:tab w:val="num" w:pos="1680"/>
        </w:tabs>
        <w:ind w:left="1680" w:hanging="420"/>
      </w:pPr>
      <w:rPr>
        <w:rFonts w:ascii="Wingdings" w:hAnsi="Wingdings" w:hint="default"/>
      </w:rPr>
    </w:lvl>
    <w:lvl w:ilvl="4" w:tplc="43C4148C" w:tentative="1">
      <w:start w:val="1"/>
      <w:numFmt w:val="bullet"/>
      <w:lvlText w:val=""/>
      <w:lvlJc w:val="left"/>
      <w:pPr>
        <w:tabs>
          <w:tab w:val="num" w:pos="2100"/>
        </w:tabs>
        <w:ind w:left="2100" w:hanging="420"/>
      </w:pPr>
      <w:rPr>
        <w:rFonts w:ascii="Wingdings" w:hAnsi="Wingdings" w:hint="default"/>
      </w:rPr>
    </w:lvl>
    <w:lvl w:ilvl="5" w:tplc="C33EB782" w:tentative="1">
      <w:start w:val="1"/>
      <w:numFmt w:val="bullet"/>
      <w:lvlText w:val=""/>
      <w:lvlJc w:val="left"/>
      <w:pPr>
        <w:tabs>
          <w:tab w:val="num" w:pos="2520"/>
        </w:tabs>
        <w:ind w:left="2520" w:hanging="420"/>
      </w:pPr>
      <w:rPr>
        <w:rFonts w:ascii="Wingdings" w:hAnsi="Wingdings" w:hint="default"/>
      </w:rPr>
    </w:lvl>
    <w:lvl w:ilvl="6" w:tplc="A7AAC9EC" w:tentative="1">
      <w:start w:val="1"/>
      <w:numFmt w:val="bullet"/>
      <w:lvlText w:val=""/>
      <w:lvlJc w:val="left"/>
      <w:pPr>
        <w:tabs>
          <w:tab w:val="num" w:pos="2940"/>
        </w:tabs>
        <w:ind w:left="2940" w:hanging="420"/>
      </w:pPr>
      <w:rPr>
        <w:rFonts w:ascii="Wingdings" w:hAnsi="Wingdings" w:hint="default"/>
      </w:rPr>
    </w:lvl>
    <w:lvl w:ilvl="7" w:tplc="F4FE4D5C" w:tentative="1">
      <w:start w:val="1"/>
      <w:numFmt w:val="bullet"/>
      <w:lvlText w:val=""/>
      <w:lvlJc w:val="left"/>
      <w:pPr>
        <w:tabs>
          <w:tab w:val="num" w:pos="3360"/>
        </w:tabs>
        <w:ind w:left="3360" w:hanging="420"/>
      </w:pPr>
      <w:rPr>
        <w:rFonts w:ascii="Wingdings" w:hAnsi="Wingdings" w:hint="default"/>
      </w:rPr>
    </w:lvl>
    <w:lvl w:ilvl="8" w:tplc="2BF48040"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1A309C"/>
    <w:multiLevelType w:val="singleLevel"/>
    <w:tmpl w:val="1BE200F8"/>
    <w:lvl w:ilvl="0">
      <w:start w:val="14"/>
      <w:numFmt w:val="decimal"/>
      <w:lvlText w:val="%1."/>
      <w:lvlJc w:val="left"/>
      <w:pPr>
        <w:tabs>
          <w:tab w:val="num" w:pos="855"/>
        </w:tabs>
        <w:ind w:left="855" w:hanging="615"/>
      </w:pPr>
      <w:rPr>
        <w:rFonts w:hint="eastAsia"/>
      </w:rPr>
    </w:lvl>
  </w:abstractNum>
  <w:abstractNum w:abstractNumId="27" w15:restartNumberingAfterBreak="0">
    <w:nsid w:val="51B55481"/>
    <w:multiLevelType w:val="singleLevel"/>
    <w:tmpl w:val="4418CD72"/>
    <w:lvl w:ilvl="0">
      <w:start w:val="1"/>
      <w:numFmt w:val="decimal"/>
      <w:lvlText w:val="(%1)"/>
      <w:lvlJc w:val="left"/>
      <w:pPr>
        <w:tabs>
          <w:tab w:val="num" w:pos="2913"/>
        </w:tabs>
        <w:ind w:left="2913" w:hanging="360"/>
      </w:pPr>
      <w:rPr>
        <w:rFonts w:hint="eastAsia"/>
      </w:rPr>
    </w:lvl>
  </w:abstractNum>
  <w:abstractNum w:abstractNumId="28" w15:restartNumberingAfterBreak="0">
    <w:nsid w:val="55F849CD"/>
    <w:multiLevelType w:val="hybridMultilevel"/>
    <w:tmpl w:val="5514762E"/>
    <w:lvl w:ilvl="0" w:tplc="44F27CBA">
      <w:start w:val="1"/>
      <w:numFmt w:val="decimal"/>
      <w:lvlText w:val="(%1)"/>
      <w:lvlJc w:val="left"/>
      <w:pPr>
        <w:tabs>
          <w:tab w:val="num" w:pos="2913"/>
        </w:tabs>
        <w:ind w:left="2913" w:hanging="360"/>
      </w:pPr>
      <w:rPr>
        <w:rFonts w:hint="eastAsia"/>
      </w:rPr>
    </w:lvl>
    <w:lvl w:ilvl="1" w:tplc="5284ED5A" w:tentative="1">
      <w:start w:val="1"/>
      <w:numFmt w:val="aiueoFullWidth"/>
      <w:lvlText w:val="(%2)"/>
      <w:lvlJc w:val="left"/>
      <w:pPr>
        <w:tabs>
          <w:tab w:val="num" w:pos="3393"/>
        </w:tabs>
        <w:ind w:left="3393" w:hanging="420"/>
      </w:pPr>
    </w:lvl>
    <w:lvl w:ilvl="2" w:tplc="3372F938" w:tentative="1">
      <w:start w:val="1"/>
      <w:numFmt w:val="decimalEnclosedCircle"/>
      <w:lvlText w:val="%3"/>
      <w:lvlJc w:val="left"/>
      <w:pPr>
        <w:tabs>
          <w:tab w:val="num" w:pos="3813"/>
        </w:tabs>
        <w:ind w:left="3813" w:hanging="420"/>
      </w:pPr>
    </w:lvl>
    <w:lvl w:ilvl="3" w:tplc="6C78A294" w:tentative="1">
      <w:start w:val="1"/>
      <w:numFmt w:val="decimal"/>
      <w:lvlText w:val="%4."/>
      <w:lvlJc w:val="left"/>
      <w:pPr>
        <w:tabs>
          <w:tab w:val="num" w:pos="4233"/>
        </w:tabs>
        <w:ind w:left="4233" w:hanging="420"/>
      </w:pPr>
    </w:lvl>
    <w:lvl w:ilvl="4" w:tplc="A71C850A" w:tentative="1">
      <w:start w:val="1"/>
      <w:numFmt w:val="aiueoFullWidth"/>
      <w:lvlText w:val="(%5)"/>
      <w:lvlJc w:val="left"/>
      <w:pPr>
        <w:tabs>
          <w:tab w:val="num" w:pos="4653"/>
        </w:tabs>
        <w:ind w:left="4653" w:hanging="420"/>
      </w:pPr>
    </w:lvl>
    <w:lvl w:ilvl="5" w:tplc="6A2204DA" w:tentative="1">
      <w:start w:val="1"/>
      <w:numFmt w:val="decimalEnclosedCircle"/>
      <w:lvlText w:val="%6"/>
      <w:lvlJc w:val="left"/>
      <w:pPr>
        <w:tabs>
          <w:tab w:val="num" w:pos="5073"/>
        </w:tabs>
        <w:ind w:left="5073" w:hanging="420"/>
      </w:pPr>
    </w:lvl>
    <w:lvl w:ilvl="6" w:tplc="7968EB10" w:tentative="1">
      <w:start w:val="1"/>
      <w:numFmt w:val="decimal"/>
      <w:lvlText w:val="%7."/>
      <w:lvlJc w:val="left"/>
      <w:pPr>
        <w:tabs>
          <w:tab w:val="num" w:pos="5493"/>
        </w:tabs>
        <w:ind w:left="5493" w:hanging="420"/>
      </w:pPr>
    </w:lvl>
    <w:lvl w:ilvl="7" w:tplc="804A0AA2" w:tentative="1">
      <w:start w:val="1"/>
      <w:numFmt w:val="aiueoFullWidth"/>
      <w:lvlText w:val="(%8)"/>
      <w:lvlJc w:val="left"/>
      <w:pPr>
        <w:tabs>
          <w:tab w:val="num" w:pos="5913"/>
        </w:tabs>
        <w:ind w:left="5913" w:hanging="420"/>
      </w:pPr>
    </w:lvl>
    <w:lvl w:ilvl="8" w:tplc="6E4CB5FA" w:tentative="1">
      <w:start w:val="1"/>
      <w:numFmt w:val="decimalEnclosedCircle"/>
      <w:lvlText w:val="%9"/>
      <w:lvlJc w:val="left"/>
      <w:pPr>
        <w:tabs>
          <w:tab w:val="num" w:pos="6333"/>
        </w:tabs>
        <w:ind w:left="6333" w:hanging="420"/>
      </w:pPr>
    </w:lvl>
  </w:abstractNum>
  <w:abstractNum w:abstractNumId="29" w15:restartNumberingAfterBreak="0">
    <w:nsid w:val="560E0EA5"/>
    <w:multiLevelType w:val="singleLevel"/>
    <w:tmpl w:val="08840F46"/>
    <w:lvl w:ilvl="0">
      <w:start w:val="2"/>
      <w:numFmt w:val="decimal"/>
      <w:lvlText w:val="(%1)"/>
      <w:lvlJc w:val="left"/>
      <w:pPr>
        <w:tabs>
          <w:tab w:val="num" w:pos="4260"/>
        </w:tabs>
        <w:ind w:left="4260" w:hanging="645"/>
      </w:pPr>
      <w:rPr>
        <w:rFonts w:hint="eastAsia"/>
      </w:rPr>
    </w:lvl>
  </w:abstractNum>
  <w:abstractNum w:abstractNumId="30" w15:restartNumberingAfterBreak="0">
    <w:nsid w:val="56F23CDB"/>
    <w:multiLevelType w:val="multilevel"/>
    <w:tmpl w:val="DFCC2926"/>
    <w:lvl w:ilvl="0">
      <w:start w:val="2"/>
      <w:numFmt w:val="decimal"/>
      <w:lvlText w:val="%1-"/>
      <w:lvlJc w:val="left"/>
      <w:pPr>
        <w:tabs>
          <w:tab w:val="num" w:pos="855"/>
        </w:tabs>
        <w:ind w:left="855" w:hanging="855"/>
      </w:pPr>
      <w:rPr>
        <w:rFonts w:hint="eastAsia"/>
      </w:rPr>
    </w:lvl>
    <w:lvl w:ilvl="1">
      <w:start w:val="1"/>
      <w:numFmt w:val="decimal"/>
      <w:lvlText w:val="%1-%2."/>
      <w:lvlJc w:val="left"/>
      <w:pPr>
        <w:tabs>
          <w:tab w:val="num" w:pos="855"/>
        </w:tabs>
        <w:ind w:left="855" w:hanging="855"/>
      </w:pPr>
      <w:rPr>
        <w:rFonts w:hint="eastAsia"/>
      </w:rPr>
    </w:lvl>
    <w:lvl w:ilvl="2">
      <w:start w:val="1"/>
      <w:numFmt w:val="decimal"/>
      <w:lvlText w:val="%1-%2.%3."/>
      <w:lvlJc w:val="left"/>
      <w:pPr>
        <w:tabs>
          <w:tab w:val="num" w:pos="855"/>
        </w:tabs>
        <w:ind w:left="855" w:hanging="855"/>
      </w:pPr>
      <w:rPr>
        <w:rFonts w:hint="eastAsia"/>
      </w:rPr>
    </w:lvl>
    <w:lvl w:ilvl="3">
      <w:start w:val="1"/>
      <w:numFmt w:val="decimal"/>
      <w:lvlText w:val="%1-%2.%3.%4."/>
      <w:lvlJc w:val="left"/>
      <w:pPr>
        <w:tabs>
          <w:tab w:val="num" w:pos="855"/>
        </w:tabs>
        <w:ind w:left="855" w:hanging="855"/>
      </w:pPr>
      <w:rPr>
        <w:rFonts w:hint="eastAsia"/>
      </w:rPr>
    </w:lvl>
    <w:lvl w:ilvl="4">
      <w:start w:val="1"/>
      <w:numFmt w:val="decimal"/>
      <w:lvlText w:val="%1-%2.%3.%4.%5."/>
      <w:lvlJc w:val="left"/>
      <w:pPr>
        <w:tabs>
          <w:tab w:val="num" w:pos="855"/>
        </w:tabs>
        <w:ind w:left="855" w:hanging="855"/>
      </w:pPr>
      <w:rPr>
        <w:rFonts w:hint="eastAsia"/>
      </w:rPr>
    </w:lvl>
    <w:lvl w:ilvl="5">
      <w:start w:val="1"/>
      <w:numFmt w:val="decimal"/>
      <w:lvlText w:val="%1-%2.%3.%4.%5.%6."/>
      <w:lvlJc w:val="left"/>
      <w:pPr>
        <w:tabs>
          <w:tab w:val="num" w:pos="855"/>
        </w:tabs>
        <w:ind w:left="855" w:hanging="855"/>
      </w:pPr>
      <w:rPr>
        <w:rFonts w:hint="eastAsia"/>
      </w:rPr>
    </w:lvl>
    <w:lvl w:ilvl="6">
      <w:start w:val="1"/>
      <w:numFmt w:val="decimal"/>
      <w:lvlText w:val="%1-%2.%3.%4.%5.%6.%7."/>
      <w:lvlJc w:val="left"/>
      <w:pPr>
        <w:tabs>
          <w:tab w:val="num" w:pos="855"/>
        </w:tabs>
        <w:ind w:left="855" w:hanging="855"/>
      </w:pPr>
      <w:rPr>
        <w:rFonts w:hint="eastAsia"/>
      </w:rPr>
    </w:lvl>
    <w:lvl w:ilvl="7">
      <w:start w:val="1"/>
      <w:numFmt w:val="decimal"/>
      <w:lvlText w:val="%1-%2.%3.%4.%5.%6.%7.%8."/>
      <w:lvlJc w:val="left"/>
      <w:pPr>
        <w:tabs>
          <w:tab w:val="num" w:pos="855"/>
        </w:tabs>
        <w:ind w:left="855" w:hanging="855"/>
      </w:pPr>
      <w:rPr>
        <w:rFonts w:hint="eastAsia"/>
      </w:rPr>
    </w:lvl>
    <w:lvl w:ilvl="8">
      <w:start w:val="1"/>
      <w:numFmt w:val="decimal"/>
      <w:lvlText w:val="%1-%2.%3.%4.%5.%6.%7.%8.%9."/>
      <w:lvlJc w:val="left"/>
      <w:pPr>
        <w:tabs>
          <w:tab w:val="num" w:pos="855"/>
        </w:tabs>
        <w:ind w:left="855" w:hanging="855"/>
      </w:pPr>
      <w:rPr>
        <w:rFonts w:hint="eastAsia"/>
      </w:rPr>
    </w:lvl>
  </w:abstractNum>
  <w:abstractNum w:abstractNumId="31" w15:restartNumberingAfterBreak="0">
    <w:nsid w:val="5C5864A2"/>
    <w:multiLevelType w:val="singleLevel"/>
    <w:tmpl w:val="D4B47AE4"/>
    <w:lvl w:ilvl="0">
      <w:start w:val="1"/>
      <w:numFmt w:val="bullet"/>
      <w:lvlText w:val="・"/>
      <w:lvlJc w:val="left"/>
      <w:pPr>
        <w:tabs>
          <w:tab w:val="num" w:pos="1211"/>
        </w:tabs>
        <w:ind w:left="1211" w:hanging="360"/>
      </w:pPr>
      <w:rPr>
        <w:rFonts w:ascii="ＭＳ 明朝" w:hint="eastAsia"/>
      </w:rPr>
    </w:lvl>
  </w:abstractNum>
  <w:abstractNum w:abstractNumId="32" w15:restartNumberingAfterBreak="0">
    <w:nsid w:val="655942E3"/>
    <w:multiLevelType w:val="hybridMultilevel"/>
    <w:tmpl w:val="37B20986"/>
    <w:lvl w:ilvl="0" w:tplc="607017C8">
      <w:start w:val="1"/>
      <w:numFmt w:val="bullet"/>
      <w:lvlText w:val=""/>
      <w:lvlJc w:val="left"/>
      <w:pPr>
        <w:tabs>
          <w:tab w:val="num" w:pos="1282"/>
        </w:tabs>
        <w:ind w:left="1282" w:hanging="420"/>
      </w:pPr>
      <w:rPr>
        <w:rFonts w:ascii="Symbol" w:hAnsi="Symbol" w:hint="default"/>
        <w:color w:val="auto"/>
        <w:sz w:val="24"/>
      </w:rPr>
    </w:lvl>
    <w:lvl w:ilvl="1" w:tplc="D7A8C8E6" w:tentative="1">
      <w:start w:val="1"/>
      <w:numFmt w:val="bullet"/>
      <w:lvlText w:val=""/>
      <w:lvlJc w:val="left"/>
      <w:pPr>
        <w:tabs>
          <w:tab w:val="num" w:pos="840"/>
        </w:tabs>
        <w:ind w:left="840" w:hanging="420"/>
      </w:pPr>
      <w:rPr>
        <w:rFonts w:ascii="Wingdings" w:hAnsi="Wingdings" w:hint="default"/>
      </w:rPr>
    </w:lvl>
    <w:lvl w:ilvl="2" w:tplc="9B34B1AE" w:tentative="1">
      <w:start w:val="1"/>
      <w:numFmt w:val="bullet"/>
      <w:lvlText w:val=""/>
      <w:lvlJc w:val="left"/>
      <w:pPr>
        <w:tabs>
          <w:tab w:val="num" w:pos="1260"/>
        </w:tabs>
        <w:ind w:left="1260" w:hanging="420"/>
      </w:pPr>
      <w:rPr>
        <w:rFonts w:ascii="Wingdings" w:hAnsi="Wingdings" w:hint="default"/>
      </w:rPr>
    </w:lvl>
    <w:lvl w:ilvl="3" w:tplc="EB14DFF8" w:tentative="1">
      <w:start w:val="1"/>
      <w:numFmt w:val="bullet"/>
      <w:lvlText w:val=""/>
      <w:lvlJc w:val="left"/>
      <w:pPr>
        <w:tabs>
          <w:tab w:val="num" w:pos="1680"/>
        </w:tabs>
        <w:ind w:left="1680" w:hanging="420"/>
      </w:pPr>
      <w:rPr>
        <w:rFonts w:ascii="Wingdings" w:hAnsi="Wingdings" w:hint="default"/>
      </w:rPr>
    </w:lvl>
    <w:lvl w:ilvl="4" w:tplc="B8924456" w:tentative="1">
      <w:start w:val="1"/>
      <w:numFmt w:val="bullet"/>
      <w:lvlText w:val=""/>
      <w:lvlJc w:val="left"/>
      <w:pPr>
        <w:tabs>
          <w:tab w:val="num" w:pos="2100"/>
        </w:tabs>
        <w:ind w:left="2100" w:hanging="420"/>
      </w:pPr>
      <w:rPr>
        <w:rFonts w:ascii="Wingdings" w:hAnsi="Wingdings" w:hint="default"/>
      </w:rPr>
    </w:lvl>
    <w:lvl w:ilvl="5" w:tplc="1B944F8E" w:tentative="1">
      <w:start w:val="1"/>
      <w:numFmt w:val="bullet"/>
      <w:lvlText w:val=""/>
      <w:lvlJc w:val="left"/>
      <w:pPr>
        <w:tabs>
          <w:tab w:val="num" w:pos="2520"/>
        </w:tabs>
        <w:ind w:left="2520" w:hanging="420"/>
      </w:pPr>
      <w:rPr>
        <w:rFonts w:ascii="Wingdings" w:hAnsi="Wingdings" w:hint="default"/>
      </w:rPr>
    </w:lvl>
    <w:lvl w:ilvl="6" w:tplc="7B82C5F6" w:tentative="1">
      <w:start w:val="1"/>
      <w:numFmt w:val="bullet"/>
      <w:lvlText w:val=""/>
      <w:lvlJc w:val="left"/>
      <w:pPr>
        <w:tabs>
          <w:tab w:val="num" w:pos="2940"/>
        </w:tabs>
        <w:ind w:left="2940" w:hanging="420"/>
      </w:pPr>
      <w:rPr>
        <w:rFonts w:ascii="Wingdings" w:hAnsi="Wingdings" w:hint="default"/>
      </w:rPr>
    </w:lvl>
    <w:lvl w:ilvl="7" w:tplc="0B9A87EE" w:tentative="1">
      <w:start w:val="1"/>
      <w:numFmt w:val="bullet"/>
      <w:lvlText w:val=""/>
      <w:lvlJc w:val="left"/>
      <w:pPr>
        <w:tabs>
          <w:tab w:val="num" w:pos="3360"/>
        </w:tabs>
        <w:ind w:left="3360" w:hanging="420"/>
      </w:pPr>
      <w:rPr>
        <w:rFonts w:ascii="Wingdings" w:hAnsi="Wingdings" w:hint="default"/>
      </w:rPr>
    </w:lvl>
    <w:lvl w:ilvl="8" w:tplc="3522E952"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9AD5E17"/>
    <w:multiLevelType w:val="hybridMultilevel"/>
    <w:tmpl w:val="0BDC3B10"/>
    <w:lvl w:ilvl="0" w:tplc="02B2C47E">
      <w:start w:val="1"/>
      <w:numFmt w:val="bullet"/>
      <w:lvlText w:val=""/>
      <w:lvlJc w:val="left"/>
      <w:pPr>
        <w:tabs>
          <w:tab w:val="num" w:pos="2122"/>
        </w:tabs>
        <w:ind w:left="2122" w:hanging="420"/>
      </w:pPr>
      <w:rPr>
        <w:rFonts w:ascii="Symbol" w:hAnsi="Symbol" w:hint="default"/>
        <w:color w:val="auto"/>
      </w:rPr>
    </w:lvl>
    <w:lvl w:ilvl="1" w:tplc="89AAD790">
      <w:start w:val="1"/>
      <w:numFmt w:val="bullet"/>
      <w:lvlText w:val=""/>
      <w:lvlJc w:val="left"/>
      <w:pPr>
        <w:tabs>
          <w:tab w:val="num" w:pos="1890"/>
        </w:tabs>
        <w:ind w:left="1890"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2BA22A06" w:tentative="1">
      <w:start w:val="1"/>
      <w:numFmt w:val="bullet"/>
      <w:lvlText w:val=""/>
      <w:lvlJc w:val="left"/>
      <w:pPr>
        <w:tabs>
          <w:tab w:val="num" w:pos="2111"/>
        </w:tabs>
        <w:ind w:left="2111" w:hanging="420"/>
      </w:pPr>
      <w:rPr>
        <w:rFonts w:ascii="Wingdings" w:hAnsi="Wingdings" w:hint="default"/>
      </w:rPr>
    </w:lvl>
    <w:lvl w:ilvl="3" w:tplc="88860A9E" w:tentative="1">
      <w:start w:val="1"/>
      <w:numFmt w:val="bullet"/>
      <w:lvlText w:val=""/>
      <w:lvlJc w:val="left"/>
      <w:pPr>
        <w:tabs>
          <w:tab w:val="num" w:pos="2531"/>
        </w:tabs>
        <w:ind w:left="2531" w:hanging="420"/>
      </w:pPr>
      <w:rPr>
        <w:rFonts w:ascii="Wingdings" w:hAnsi="Wingdings" w:hint="default"/>
      </w:rPr>
    </w:lvl>
    <w:lvl w:ilvl="4" w:tplc="C344B928" w:tentative="1">
      <w:start w:val="1"/>
      <w:numFmt w:val="bullet"/>
      <w:lvlText w:val=""/>
      <w:lvlJc w:val="left"/>
      <w:pPr>
        <w:tabs>
          <w:tab w:val="num" w:pos="2951"/>
        </w:tabs>
        <w:ind w:left="2951" w:hanging="420"/>
      </w:pPr>
      <w:rPr>
        <w:rFonts w:ascii="Wingdings" w:hAnsi="Wingdings" w:hint="default"/>
      </w:rPr>
    </w:lvl>
    <w:lvl w:ilvl="5" w:tplc="DC3CA994" w:tentative="1">
      <w:start w:val="1"/>
      <w:numFmt w:val="bullet"/>
      <w:lvlText w:val=""/>
      <w:lvlJc w:val="left"/>
      <w:pPr>
        <w:tabs>
          <w:tab w:val="num" w:pos="3371"/>
        </w:tabs>
        <w:ind w:left="3371" w:hanging="420"/>
      </w:pPr>
      <w:rPr>
        <w:rFonts w:ascii="Wingdings" w:hAnsi="Wingdings" w:hint="default"/>
      </w:rPr>
    </w:lvl>
    <w:lvl w:ilvl="6" w:tplc="16C28B46" w:tentative="1">
      <w:start w:val="1"/>
      <w:numFmt w:val="bullet"/>
      <w:lvlText w:val=""/>
      <w:lvlJc w:val="left"/>
      <w:pPr>
        <w:tabs>
          <w:tab w:val="num" w:pos="3791"/>
        </w:tabs>
        <w:ind w:left="3791" w:hanging="420"/>
      </w:pPr>
      <w:rPr>
        <w:rFonts w:ascii="Wingdings" w:hAnsi="Wingdings" w:hint="default"/>
      </w:rPr>
    </w:lvl>
    <w:lvl w:ilvl="7" w:tplc="63F2CD06" w:tentative="1">
      <w:start w:val="1"/>
      <w:numFmt w:val="bullet"/>
      <w:lvlText w:val=""/>
      <w:lvlJc w:val="left"/>
      <w:pPr>
        <w:tabs>
          <w:tab w:val="num" w:pos="4211"/>
        </w:tabs>
        <w:ind w:left="4211" w:hanging="420"/>
      </w:pPr>
      <w:rPr>
        <w:rFonts w:ascii="Wingdings" w:hAnsi="Wingdings" w:hint="default"/>
      </w:rPr>
    </w:lvl>
    <w:lvl w:ilvl="8" w:tplc="EB6664B0" w:tentative="1">
      <w:start w:val="1"/>
      <w:numFmt w:val="bullet"/>
      <w:lvlText w:val=""/>
      <w:lvlJc w:val="left"/>
      <w:pPr>
        <w:tabs>
          <w:tab w:val="num" w:pos="4631"/>
        </w:tabs>
        <w:ind w:left="4631" w:hanging="420"/>
      </w:pPr>
      <w:rPr>
        <w:rFonts w:ascii="Wingdings" w:hAnsi="Wingdings" w:hint="default"/>
      </w:rPr>
    </w:lvl>
  </w:abstractNum>
  <w:abstractNum w:abstractNumId="34" w15:restartNumberingAfterBreak="0">
    <w:nsid w:val="6A2432D2"/>
    <w:multiLevelType w:val="singleLevel"/>
    <w:tmpl w:val="CDE8B35C"/>
    <w:lvl w:ilvl="0">
      <w:start w:val="13"/>
      <w:numFmt w:val="decimal"/>
      <w:lvlText w:val=""/>
      <w:lvlJc w:val="left"/>
      <w:pPr>
        <w:tabs>
          <w:tab w:val="num" w:pos="2062"/>
        </w:tabs>
        <w:ind w:left="2062" w:hanging="360"/>
      </w:pPr>
      <w:rPr>
        <w:rFonts w:hint="default"/>
      </w:rPr>
    </w:lvl>
  </w:abstractNum>
  <w:abstractNum w:abstractNumId="35" w15:restartNumberingAfterBreak="0">
    <w:nsid w:val="6BF9067D"/>
    <w:multiLevelType w:val="singleLevel"/>
    <w:tmpl w:val="443054DA"/>
    <w:lvl w:ilvl="0">
      <w:start w:val="1"/>
      <w:numFmt w:val="decimal"/>
      <w:lvlText w:val="(%1)"/>
      <w:lvlJc w:val="left"/>
      <w:pPr>
        <w:tabs>
          <w:tab w:val="num" w:pos="4094"/>
        </w:tabs>
        <w:ind w:left="4094" w:hanging="480"/>
      </w:pPr>
      <w:rPr>
        <w:rFonts w:hint="eastAsia"/>
      </w:rPr>
    </w:lvl>
  </w:abstractNum>
  <w:abstractNum w:abstractNumId="36" w15:restartNumberingAfterBreak="0">
    <w:nsid w:val="6DBB5DFC"/>
    <w:multiLevelType w:val="hybridMultilevel"/>
    <w:tmpl w:val="37B20986"/>
    <w:lvl w:ilvl="0" w:tplc="374A6A54">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AE22BD1E" w:tentative="1">
      <w:start w:val="1"/>
      <w:numFmt w:val="bullet"/>
      <w:lvlText w:val=""/>
      <w:lvlJc w:val="left"/>
      <w:pPr>
        <w:tabs>
          <w:tab w:val="num" w:pos="840"/>
        </w:tabs>
        <w:ind w:left="840" w:hanging="420"/>
      </w:pPr>
      <w:rPr>
        <w:rFonts w:ascii="Wingdings" w:hAnsi="Wingdings" w:hint="default"/>
      </w:rPr>
    </w:lvl>
    <w:lvl w:ilvl="2" w:tplc="DFFA2670" w:tentative="1">
      <w:start w:val="1"/>
      <w:numFmt w:val="bullet"/>
      <w:lvlText w:val=""/>
      <w:lvlJc w:val="left"/>
      <w:pPr>
        <w:tabs>
          <w:tab w:val="num" w:pos="1260"/>
        </w:tabs>
        <w:ind w:left="1260" w:hanging="420"/>
      </w:pPr>
      <w:rPr>
        <w:rFonts w:ascii="Wingdings" w:hAnsi="Wingdings" w:hint="default"/>
      </w:rPr>
    </w:lvl>
    <w:lvl w:ilvl="3" w:tplc="018CA712" w:tentative="1">
      <w:start w:val="1"/>
      <w:numFmt w:val="bullet"/>
      <w:lvlText w:val=""/>
      <w:lvlJc w:val="left"/>
      <w:pPr>
        <w:tabs>
          <w:tab w:val="num" w:pos="1680"/>
        </w:tabs>
        <w:ind w:left="1680" w:hanging="420"/>
      </w:pPr>
      <w:rPr>
        <w:rFonts w:ascii="Wingdings" w:hAnsi="Wingdings" w:hint="default"/>
      </w:rPr>
    </w:lvl>
    <w:lvl w:ilvl="4" w:tplc="EBFA8AA0" w:tentative="1">
      <w:start w:val="1"/>
      <w:numFmt w:val="bullet"/>
      <w:lvlText w:val=""/>
      <w:lvlJc w:val="left"/>
      <w:pPr>
        <w:tabs>
          <w:tab w:val="num" w:pos="2100"/>
        </w:tabs>
        <w:ind w:left="2100" w:hanging="420"/>
      </w:pPr>
      <w:rPr>
        <w:rFonts w:ascii="Wingdings" w:hAnsi="Wingdings" w:hint="default"/>
      </w:rPr>
    </w:lvl>
    <w:lvl w:ilvl="5" w:tplc="C3A296B0" w:tentative="1">
      <w:start w:val="1"/>
      <w:numFmt w:val="bullet"/>
      <w:lvlText w:val=""/>
      <w:lvlJc w:val="left"/>
      <w:pPr>
        <w:tabs>
          <w:tab w:val="num" w:pos="2520"/>
        </w:tabs>
        <w:ind w:left="2520" w:hanging="420"/>
      </w:pPr>
      <w:rPr>
        <w:rFonts w:ascii="Wingdings" w:hAnsi="Wingdings" w:hint="default"/>
      </w:rPr>
    </w:lvl>
    <w:lvl w:ilvl="6" w:tplc="65A25080" w:tentative="1">
      <w:start w:val="1"/>
      <w:numFmt w:val="bullet"/>
      <w:lvlText w:val=""/>
      <w:lvlJc w:val="left"/>
      <w:pPr>
        <w:tabs>
          <w:tab w:val="num" w:pos="2940"/>
        </w:tabs>
        <w:ind w:left="2940" w:hanging="420"/>
      </w:pPr>
      <w:rPr>
        <w:rFonts w:ascii="Wingdings" w:hAnsi="Wingdings" w:hint="default"/>
      </w:rPr>
    </w:lvl>
    <w:lvl w:ilvl="7" w:tplc="B1405598" w:tentative="1">
      <w:start w:val="1"/>
      <w:numFmt w:val="bullet"/>
      <w:lvlText w:val=""/>
      <w:lvlJc w:val="left"/>
      <w:pPr>
        <w:tabs>
          <w:tab w:val="num" w:pos="3360"/>
        </w:tabs>
        <w:ind w:left="3360" w:hanging="420"/>
      </w:pPr>
      <w:rPr>
        <w:rFonts w:ascii="Wingdings" w:hAnsi="Wingdings" w:hint="default"/>
      </w:rPr>
    </w:lvl>
    <w:lvl w:ilvl="8" w:tplc="FB5A4A4C"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EC66DAB"/>
    <w:multiLevelType w:val="hybridMultilevel"/>
    <w:tmpl w:val="0A9A256C"/>
    <w:lvl w:ilvl="0" w:tplc="3F60A4E8">
      <w:start w:val="1"/>
      <w:numFmt w:val="bullet"/>
      <w:lvlText w:val=""/>
      <w:lvlJc w:val="left"/>
      <w:pPr>
        <w:tabs>
          <w:tab w:val="num" w:pos="1282"/>
        </w:tabs>
        <w:ind w:left="1282" w:hanging="420"/>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C1AC93E8" w:tentative="1">
      <w:start w:val="1"/>
      <w:numFmt w:val="bullet"/>
      <w:lvlText w:val=""/>
      <w:lvlJc w:val="left"/>
      <w:pPr>
        <w:tabs>
          <w:tab w:val="num" w:pos="840"/>
        </w:tabs>
        <w:ind w:left="840" w:hanging="420"/>
      </w:pPr>
      <w:rPr>
        <w:rFonts w:ascii="Wingdings" w:hAnsi="Wingdings" w:hint="default"/>
      </w:rPr>
    </w:lvl>
    <w:lvl w:ilvl="2" w:tplc="D0C2514E" w:tentative="1">
      <w:start w:val="1"/>
      <w:numFmt w:val="bullet"/>
      <w:lvlText w:val=""/>
      <w:lvlJc w:val="left"/>
      <w:pPr>
        <w:tabs>
          <w:tab w:val="num" w:pos="1260"/>
        </w:tabs>
        <w:ind w:left="1260" w:hanging="420"/>
      </w:pPr>
      <w:rPr>
        <w:rFonts w:ascii="Wingdings" w:hAnsi="Wingdings" w:hint="default"/>
      </w:rPr>
    </w:lvl>
    <w:lvl w:ilvl="3" w:tplc="821019AE">
      <w:start w:val="1"/>
      <w:numFmt w:val="bullet"/>
      <w:lvlText w:val=""/>
      <w:lvlJc w:val="left"/>
      <w:pPr>
        <w:tabs>
          <w:tab w:val="num" w:pos="1680"/>
        </w:tabs>
        <w:ind w:left="1680" w:hanging="420"/>
      </w:pPr>
      <w:rPr>
        <w:rFonts w:ascii="Symbol" w:hAnsi="Symbol" w:hint="default"/>
        <w:color w:val="auto"/>
      </w:rPr>
    </w:lvl>
    <w:lvl w:ilvl="4" w:tplc="8C36839E" w:tentative="1">
      <w:start w:val="1"/>
      <w:numFmt w:val="bullet"/>
      <w:lvlText w:val=""/>
      <w:lvlJc w:val="left"/>
      <w:pPr>
        <w:tabs>
          <w:tab w:val="num" w:pos="2100"/>
        </w:tabs>
        <w:ind w:left="2100" w:hanging="420"/>
      </w:pPr>
      <w:rPr>
        <w:rFonts w:ascii="Wingdings" w:hAnsi="Wingdings" w:hint="default"/>
      </w:rPr>
    </w:lvl>
    <w:lvl w:ilvl="5" w:tplc="E37003A4" w:tentative="1">
      <w:start w:val="1"/>
      <w:numFmt w:val="bullet"/>
      <w:lvlText w:val=""/>
      <w:lvlJc w:val="left"/>
      <w:pPr>
        <w:tabs>
          <w:tab w:val="num" w:pos="2520"/>
        </w:tabs>
        <w:ind w:left="2520" w:hanging="420"/>
      </w:pPr>
      <w:rPr>
        <w:rFonts w:ascii="Wingdings" w:hAnsi="Wingdings" w:hint="default"/>
      </w:rPr>
    </w:lvl>
    <w:lvl w:ilvl="6" w:tplc="0EEAADB8" w:tentative="1">
      <w:start w:val="1"/>
      <w:numFmt w:val="bullet"/>
      <w:lvlText w:val=""/>
      <w:lvlJc w:val="left"/>
      <w:pPr>
        <w:tabs>
          <w:tab w:val="num" w:pos="2940"/>
        </w:tabs>
        <w:ind w:left="2940" w:hanging="420"/>
      </w:pPr>
      <w:rPr>
        <w:rFonts w:ascii="Wingdings" w:hAnsi="Wingdings" w:hint="default"/>
      </w:rPr>
    </w:lvl>
    <w:lvl w:ilvl="7" w:tplc="E3DACD50" w:tentative="1">
      <w:start w:val="1"/>
      <w:numFmt w:val="bullet"/>
      <w:lvlText w:val=""/>
      <w:lvlJc w:val="left"/>
      <w:pPr>
        <w:tabs>
          <w:tab w:val="num" w:pos="3360"/>
        </w:tabs>
        <w:ind w:left="3360" w:hanging="420"/>
      </w:pPr>
      <w:rPr>
        <w:rFonts w:ascii="Wingdings" w:hAnsi="Wingdings" w:hint="default"/>
      </w:rPr>
    </w:lvl>
    <w:lvl w:ilvl="8" w:tplc="F8D6CD94"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ED53E8A"/>
    <w:multiLevelType w:val="singleLevel"/>
    <w:tmpl w:val="D5D02248"/>
    <w:lvl w:ilvl="0">
      <w:start w:val="1"/>
      <w:numFmt w:val="decimal"/>
      <w:lvlText w:val="%1."/>
      <w:lvlJc w:val="left"/>
      <w:pPr>
        <w:tabs>
          <w:tab w:val="num" w:pos="1957"/>
        </w:tabs>
        <w:ind w:left="1957" w:hanging="255"/>
      </w:pPr>
      <w:rPr>
        <w:rFonts w:hint="eastAsia"/>
      </w:rPr>
    </w:lvl>
  </w:abstractNum>
  <w:abstractNum w:abstractNumId="39" w15:restartNumberingAfterBreak="0">
    <w:nsid w:val="6FF14374"/>
    <w:multiLevelType w:val="hybridMultilevel"/>
    <w:tmpl w:val="0A9A256C"/>
    <w:lvl w:ilvl="0" w:tplc="796ECD8C">
      <w:start w:val="1"/>
      <w:numFmt w:val="bullet"/>
      <w:lvlText w:val=""/>
      <w:lvlJc w:val="left"/>
      <w:pPr>
        <w:tabs>
          <w:tab w:val="num" w:pos="1271"/>
        </w:tabs>
        <w:ind w:left="1271" w:hanging="420"/>
      </w:pPr>
      <w:rPr>
        <w:rFonts w:ascii="Symbol" w:hAnsi="Symbol" w:hint="default"/>
        <w:color w:val="auto"/>
      </w:rPr>
    </w:lvl>
    <w:lvl w:ilvl="1" w:tplc="F7923130" w:tentative="1">
      <w:start w:val="1"/>
      <w:numFmt w:val="bullet"/>
      <w:lvlText w:val=""/>
      <w:lvlJc w:val="left"/>
      <w:pPr>
        <w:tabs>
          <w:tab w:val="num" w:pos="840"/>
        </w:tabs>
        <w:ind w:left="840" w:hanging="420"/>
      </w:pPr>
      <w:rPr>
        <w:rFonts w:ascii="Wingdings" w:hAnsi="Wingdings" w:hint="default"/>
      </w:rPr>
    </w:lvl>
    <w:lvl w:ilvl="2" w:tplc="8F9CFB50" w:tentative="1">
      <w:start w:val="1"/>
      <w:numFmt w:val="bullet"/>
      <w:lvlText w:val=""/>
      <w:lvlJc w:val="left"/>
      <w:pPr>
        <w:tabs>
          <w:tab w:val="num" w:pos="1260"/>
        </w:tabs>
        <w:ind w:left="1260" w:hanging="420"/>
      </w:pPr>
      <w:rPr>
        <w:rFonts w:ascii="Wingdings" w:hAnsi="Wingdings" w:hint="default"/>
      </w:rPr>
    </w:lvl>
    <w:lvl w:ilvl="3" w:tplc="DF4E38AA">
      <w:start w:val="1"/>
      <w:numFmt w:val="bullet"/>
      <w:lvlText w:val=""/>
      <w:lvlJc w:val="left"/>
      <w:pPr>
        <w:tabs>
          <w:tab w:val="num" w:pos="1680"/>
        </w:tabs>
        <w:ind w:left="1680" w:hanging="420"/>
      </w:pPr>
      <w:rPr>
        <w:rFonts w:ascii="Wingdings" w:hAnsi="Wingdings" w:hint="default"/>
      </w:rPr>
    </w:lvl>
    <w:lvl w:ilvl="4" w:tplc="5B509BB6" w:tentative="1">
      <w:start w:val="1"/>
      <w:numFmt w:val="bullet"/>
      <w:lvlText w:val=""/>
      <w:lvlJc w:val="left"/>
      <w:pPr>
        <w:tabs>
          <w:tab w:val="num" w:pos="2100"/>
        </w:tabs>
        <w:ind w:left="2100" w:hanging="420"/>
      </w:pPr>
      <w:rPr>
        <w:rFonts w:ascii="Wingdings" w:hAnsi="Wingdings" w:hint="default"/>
      </w:rPr>
    </w:lvl>
    <w:lvl w:ilvl="5" w:tplc="06043B74" w:tentative="1">
      <w:start w:val="1"/>
      <w:numFmt w:val="bullet"/>
      <w:lvlText w:val=""/>
      <w:lvlJc w:val="left"/>
      <w:pPr>
        <w:tabs>
          <w:tab w:val="num" w:pos="2520"/>
        </w:tabs>
        <w:ind w:left="2520" w:hanging="420"/>
      </w:pPr>
      <w:rPr>
        <w:rFonts w:ascii="Wingdings" w:hAnsi="Wingdings" w:hint="default"/>
      </w:rPr>
    </w:lvl>
    <w:lvl w:ilvl="6" w:tplc="245E8846" w:tentative="1">
      <w:start w:val="1"/>
      <w:numFmt w:val="bullet"/>
      <w:lvlText w:val=""/>
      <w:lvlJc w:val="left"/>
      <w:pPr>
        <w:tabs>
          <w:tab w:val="num" w:pos="2940"/>
        </w:tabs>
        <w:ind w:left="2940" w:hanging="420"/>
      </w:pPr>
      <w:rPr>
        <w:rFonts w:ascii="Wingdings" w:hAnsi="Wingdings" w:hint="default"/>
      </w:rPr>
    </w:lvl>
    <w:lvl w:ilvl="7" w:tplc="6B74A0BC" w:tentative="1">
      <w:start w:val="1"/>
      <w:numFmt w:val="bullet"/>
      <w:lvlText w:val=""/>
      <w:lvlJc w:val="left"/>
      <w:pPr>
        <w:tabs>
          <w:tab w:val="num" w:pos="3360"/>
        </w:tabs>
        <w:ind w:left="3360" w:hanging="420"/>
      </w:pPr>
      <w:rPr>
        <w:rFonts w:ascii="Wingdings" w:hAnsi="Wingdings" w:hint="default"/>
      </w:rPr>
    </w:lvl>
    <w:lvl w:ilvl="8" w:tplc="EBACBA36"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F4E37C7"/>
    <w:multiLevelType w:val="singleLevel"/>
    <w:tmpl w:val="FF982B04"/>
    <w:lvl w:ilvl="0">
      <w:start w:val="1"/>
      <w:numFmt w:val="lowerLetter"/>
      <w:lvlText w:val="(%1)"/>
      <w:lvlJc w:val="left"/>
      <w:pPr>
        <w:tabs>
          <w:tab w:val="num" w:pos="270"/>
        </w:tabs>
        <w:ind w:left="270" w:hanging="270"/>
      </w:pPr>
      <w:rPr>
        <w:rFonts w:hint="eastAsia"/>
      </w:rPr>
    </w:lvl>
  </w:abstractNum>
  <w:num w:numId="1">
    <w:abstractNumId w:val="6"/>
  </w:num>
  <w:num w:numId="2">
    <w:abstractNumId w:val="30"/>
  </w:num>
  <w:num w:numId="3">
    <w:abstractNumId w:val="16"/>
  </w:num>
  <w:num w:numId="4">
    <w:abstractNumId w:val="35"/>
  </w:num>
  <w:num w:numId="5">
    <w:abstractNumId w:val="29"/>
  </w:num>
  <w:num w:numId="6">
    <w:abstractNumId w:val="11"/>
  </w:num>
  <w:num w:numId="7">
    <w:abstractNumId w:val="14"/>
  </w:num>
  <w:num w:numId="8">
    <w:abstractNumId w:val="40"/>
  </w:num>
  <w:num w:numId="9">
    <w:abstractNumId w:val="23"/>
  </w:num>
  <w:num w:numId="10">
    <w:abstractNumId w:val="7"/>
  </w:num>
  <w:num w:numId="11">
    <w:abstractNumId w:val="24"/>
  </w:num>
  <w:num w:numId="12">
    <w:abstractNumId w:val="22"/>
  </w:num>
  <w:num w:numId="13">
    <w:abstractNumId w:val="31"/>
  </w:num>
  <w:num w:numId="14">
    <w:abstractNumId w:val="1"/>
  </w:num>
  <w:num w:numId="15">
    <w:abstractNumId w:val="26"/>
  </w:num>
  <w:num w:numId="16">
    <w:abstractNumId w:val="21"/>
  </w:num>
  <w:num w:numId="17">
    <w:abstractNumId w:val="5"/>
  </w:num>
  <w:num w:numId="18">
    <w:abstractNumId w:val="27"/>
  </w:num>
  <w:num w:numId="19">
    <w:abstractNumId w:val="9"/>
  </w:num>
  <w:num w:numId="20">
    <w:abstractNumId w:val="38"/>
  </w:num>
  <w:num w:numId="21">
    <w:abstractNumId w:val="17"/>
  </w:num>
  <w:num w:numId="22">
    <w:abstractNumId w:val="34"/>
  </w:num>
  <w:num w:numId="23">
    <w:abstractNumId w:val="12"/>
  </w:num>
  <w:num w:numId="24">
    <w:abstractNumId w:val="3"/>
  </w:num>
  <w:num w:numId="25">
    <w:abstractNumId w:val="39"/>
  </w:num>
  <w:num w:numId="26">
    <w:abstractNumId w:val="13"/>
  </w:num>
  <w:num w:numId="27">
    <w:abstractNumId w:val="2"/>
  </w:num>
  <w:num w:numId="28">
    <w:abstractNumId w:val="15"/>
  </w:num>
  <w:num w:numId="29">
    <w:abstractNumId w:val="28"/>
  </w:num>
  <w:num w:numId="30">
    <w:abstractNumId w:val="32"/>
  </w:num>
  <w:num w:numId="31">
    <w:abstractNumId w:val="20"/>
  </w:num>
  <w:num w:numId="32">
    <w:abstractNumId w:val="36"/>
  </w:num>
  <w:num w:numId="33">
    <w:abstractNumId w:val="25"/>
  </w:num>
  <w:num w:numId="34">
    <w:abstractNumId w:val="19"/>
  </w:num>
  <w:num w:numId="35">
    <w:abstractNumId w:val="4"/>
  </w:num>
  <w:num w:numId="36">
    <w:abstractNumId w:val="37"/>
  </w:num>
  <w:num w:numId="37">
    <w:abstractNumId w:val="0"/>
  </w:num>
  <w:num w:numId="38">
    <w:abstractNumId w:val="33"/>
  </w:num>
  <w:num w:numId="39">
    <w:abstractNumId w:val="18"/>
  </w:num>
  <w:num w:numId="40">
    <w:abstractNumId w:val="10"/>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8E"/>
    <w:rsid w:val="000154CD"/>
    <w:rsid w:val="00023625"/>
    <w:rsid w:val="000239A6"/>
    <w:rsid w:val="00032411"/>
    <w:rsid w:val="00032869"/>
    <w:rsid w:val="0003716E"/>
    <w:rsid w:val="00043EA8"/>
    <w:rsid w:val="00065EB3"/>
    <w:rsid w:val="000837B6"/>
    <w:rsid w:val="0008427A"/>
    <w:rsid w:val="00087E33"/>
    <w:rsid w:val="00092EB5"/>
    <w:rsid w:val="00094476"/>
    <w:rsid w:val="000A7F74"/>
    <w:rsid w:val="000B6517"/>
    <w:rsid w:val="000C3CA4"/>
    <w:rsid w:val="000D0120"/>
    <w:rsid w:val="000D073E"/>
    <w:rsid w:val="000F16B3"/>
    <w:rsid w:val="000F32E7"/>
    <w:rsid w:val="001041E0"/>
    <w:rsid w:val="00110675"/>
    <w:rsid w:val="00113F10"/>
    <w:rsid w:val="00117C0C"/>
    <w:rsid w:val="00122527"/>
    <w:rsid w:val="001231E5"/>
    <w:rsid w:val="00132284"/>
    <w:rsid w:val="00134ED5"/>
    <w:rsid w:val="00136FC1"/>
    <w:rsid w:val="001404CC"/>
    <w:rsid w:val="0014407A"/>
    <w:rsid w:val="00161B5A"/>
    <w:rsid w:val="00164C43"/>
    <w:rsid w:val="001752A4"/>
    <w:rsid w:val="0017679A"/>
    <w:rsid w:val="00195E1B"/>
    <w:rsid w:val="001A212B"/>
    <w:rsid w:val="001D0157"/>
    <w:rsid w:val="001D635D"/>
    <w:rsid w:val="001E08EE"/>
    <w:rsid w:val="001F504B"/>
    <w:rsid w:val="00206D7C"/>
    <w:rsid w:val="002104E1"/>
    <w:rsid w:val="0022410E"/>
    <w:rsid w:val="00231895"/>
    <w:rsid w:val="00232080"/>
    <w:rsid w:val="00251D8A"/>
    <w:rsid w:val="002543FB"/>
    <w:rsid w:val="002640EE"/>
    <w:rsid w:val="00264533"/>
    <w:rsid w:val="0027241C"/>
    <w:rsid w:val="00273436"/>
    <w:rsid w:val="002736CA"/>
    <w:rsid w:val="002A13A0"/>
    <w:rsid w:val="002A21FA"/>
    <w:rsid w:val="002C76C8"/>
    <w:rsid w:val="002D2732"/>
    <w:rsid w:val="00310D96"/>
    <w:rsid w:val="00336BD3"/>
    <w:rsid w:val="00343D04"/>
    <w:rsid w:val="00345A91"/>
    <w:rsid w:val="00351993"/>
    <w:rsid w:val="0036280D"/>
    <w:rsid w:val="00362E7E"/>
    <w:rsid w:val="0037537D"/>
    <w:rsid w:val="00375AD2"/>
    <w:rsid w:val="00397D0A"/>
    <w:rsid w:val="003A17A6"/>
    <w:rsid w:val="003C11E5"/>
    <w:rsid w:val="003C37DE"/>
    <w:rsid w:val="003C3FE8"/>
    <w:rsid w:val="003C65E8"/>
    <w:rsid w:val="003C7129"/>
    <w:rsid w:val="003E42C8"/>
    <w:rsid w:val="003F34AA"/>
    <w:rsid w:val="00401A60"/>
    <w:rsid w:val="004217D6"/>
    <w:rsid w:val="004363C5"/>
    <w:rsid w:val="004478BC"/>
    <w:rsid w:val="00450153"/>
    <w:rsid w:val="00462A0F"/>
    <w:rsid w:val="004A1993"/>
    <w:rsid w:val="004C6FDF"/>
    <w:rsid w:val="004D5D55"/>
    <w:rsid w:val="004E7C84"/>
    <w:rsid w:val="00520040"/>
    <w:rsid w:val="00520E11"/>
    <w:rsid w:val="005248C7"/>
    <w:rsid w:val="00525CAB"/>
    <w:rsid w:val="00536C1B"/>
    <w:rsid w:val="00542B5E"/>
    <w:rsid w:val="0055109A"/>
    <w:rsid w:val="00555F4D"/>
    <w:rsid w:val="00567C05"/>
    <w:rsid w:val="00583076"/>
    <w:rsid w:val="00583D52"/>
    <w:rsid w:val="00585065"/>
    <w:rsid w:val="0058636D"/>
    <w:rsid w:val="00597ADE"/>
    <w:rsid w:val="005A1072"/>
    <w:rsid w:val="005A170B"/>
    <w:rsid w:val="005A79BD"/>
    <w:rsid w:val="005C208C"/>
    <w:rsid w:val="005D61E7"/>
    <w:rsid w:val="005E245C"/>
    <w:rsid w:val="006148DB"/>
    <w:rsid w:val="0063560A"/>
    <w:rsid w:val="00642D4B"/>
    <w:rsid w:val="00647980"/>
    <w:rsid w:val="00680EAA"/>
    <w:rsid w:val="006864D6"/>
    <w:rsid w:val="00691E29"/>
    <w:rsid w:val="00696B8E"/>
    <w:rsid w:val="006A63C7"/>
    <w:rsid w:val="006B343A"/>
    <w:rsid w:val="006B46A9"/>
    <w:rsid w:val="006B5982"/>
    <w:rsid w:val="006B782C"/>
    <w:rsid w:val="006C3DF9"/>
    <w:rsid w:val="006E00A1"/>
    <w:rsid w:val="00702F02"/>
    <w:rsid w:val="00702FA9"/>
    <w:rsid w:val="007124CB"/>
    <w:rsid w:val="00714118"/>
    <w:rsid w:val="00716134"/>
    <w:rsid w:val="007211E6"/>
    <w:rsid w:val="00736E0D"/>
    <w:rsid w:val="007472B9"/>
    <w:rsid w:val="00752519"/>
    <w:rsid w:val="007668DD"/>
    <w:rsid w:val="007823AE"/>
    <w:rsid w:val="007903A0"/>
    <w:rsid w:val="007B60D4"/>
    <w:rsid w:val="007B760F"/>
    <w:rsid w:val="007B76AF"/>
    <w:rsid w:val="007C3566"/>
    <w:rsid w:val="007D0215"/>
    <w:rsid w:val="007D7ECF"/>
    <w:rsid w:val="008037CC"/>
    <w:rsid w:val="00803D24"/>
    <w:rsid w:val="00822A2F"/>
    <w:rsid w:val="00823878"/>
    <w:rsid w:val="00826A6A"/>
    <w:rsid w:val="0083114A"/>
    <w:rsid w:val="00836553"/>
    <w:rsid w:val="00845461"/>
    <w:rsid w:val="00862BDB"/>
    <w:rsid w:val="00881EFE"/>
    <w:rsid w:val="00893FAA"/>
    <w:rsid w:val="008968AD"/>
    <w:rsid w:val="008B3FEC"/>
    <w:rsid w:val="008B6241"/>
    <w:rsid w:val="008C74B3"/>
    <w:rsid w:val="008D7EDB"/>
    <w:rsid w:val="008F1437"/>
    <w:rsid w:val="008F36FC"/>
    <w:rsid w:val="0090321E"/>
    <w:rsid w:val="00903C34"/>
    <w:rsid w:val="00905607"/>
    <w:rsid w:val="00917167"/>
    <w:rsid w:val="00951785"/>
    <w:rsid w:val="0095274B"/>
    <w:rsid w:val="00956BF9"/>
    <w:rsid w:val="0095780B"/>
    <w:rsid w:val="00965199"/>
    <w:rsid w:val="00973B81"/>
    <w:rsid w:val="009A6E6C"/>
    <w:rsid w:val="009B6237"/>
    <w:rsid w:val="009C0B57"/>
    <w:rsid w:val="009C7C61"/>
    <w:rsid w:val="009E2CB5"/>
    <w:rsid w:val="009F0A76"/>
    <w:rsid w:val="00A017FF"/>
    <w:rsid w:val="00A31F40"/>
    <w:rsid w:val="00A34888"/>
    <w:rsid w:val="00A50FA5"/>
    <w:rsid w:val="00A5781F"/>
    <w:rsid w:val="00A601ED"/>
    <w:rsid w:val="00A85612"/>
    <w:rsid w:val="00A978EA"/>
    <w:rsid w:val="00A97A09"/>
    <w:rsid w:val="00AC7C6A"/>
    <w:rsid w:val="00AD496C"/>
    <w:rsid w:val="00AE1DB4"/>
    <w:rsid w:val="00AE5596"/>
    <w:rsid w:val="00AE6AF2"/>
    <w:rsid w:val="00B2263E"/>
    <w:rsid w:val="00B2353C"/>
    <w:rsid w:val="00B34ABA"/>
    <w:rsid w:val="00B44F60"/>
    <w:rsid w:val="00B7128D"/>
    <w:rsid w:val="00B7213D"/>
    <w:rsid w:val="00B77A71"/>
    <w:rsid w:val="00B938D6"/>
    <w:rsid w:val="00BB1195"/>
    <w:rsid w:val="00BB3238"/>
    <w:rsid w:val="00BB6DA8"/>
    <w:rsid w:val="00BC1C60"/>
    <w:rsid w:val="00BC4055"/>
    <w:rsid w:val="00BC5026"/>
    <w:rsid w:val="00BC689D"/>
    <w:rsid w:val="00BC72DC"/>
    <w:rsid w:val="00BD68A0"/>
    <w:rsid w:val="00BE1B2B"/>
    <w:rsid w:val="00BE2A7C"/>
    <w:rsid w:val="00BE682D"/>
    <w:rsid w:val="00BF187B"/>
    <w:rsid w:val="00C22B45"/>
    <w:rsid w:val="00C26545"/>
    <w:rsid w:val="00C32F74"/>
    <w:rsid w:val="00C51AED"/>
    <w:rsid w:val="00C66B3C"/>
    <w:rsid w:val="00C876EF"/>
    <w:rsid w:val="00C90F40"/>
    <w:rsid w:val="00C91E79"/>
    <w:rsid w:val="00C95439"/>
    <w:rsid w:val="00CA4E63"/>
    <w:rsid w:val="00CA6918"/>
    <w:rsid w:val="00CB1EBA"/>
    <w:rsid w:val="00CB33BE"/>
    <w:rsid w:val="00CC2C77"/>
    <w:rsid w:val="00CD69DD"/>
    <w:rsid w:val="00CD775A"/>
    <w:rsid w:val="00CE717D"/>
    <w:rsid w:val="00CF0EEA"/>
    <w:rsid w:val="00CF7E78"/>
    <w:rsid w:val="00D0592E"/>
    <w:rsid w:val="00D1239A"/>
    <w:rsid w:val="00D24DDF"/>
    <w:rsid w:val="00D449E4"/>
    <w:rsid w:val="00D46A7E"/>
    <w:rsid w:val="00D660AE"/>
    <w:rsid w:val="00D7174C"/>
    <w:rsid w:val="00DB3A24"/>
    <w:rsid w:val="00DC01A5"/>
    <w:rsid w:val="00DC2DC5"/>
    <w:rsid w:val="00DD4197"/>
    <w:rsid w:val="00DF6B57"/>
    <w:rsid w:val="00E1252A"/>
    <w:rsid w:val="00E220CE"/>
    <w:rsid w:val="00E27D52"/>
    <w:rsid w:val="00E335D4"/>
    <w:rsid w:val="00E452D1"/>
    <w:rsid w:val="00E46EDF"/>
    <w:rsid w:val="00E7021C"/>
    <w:rsid w:val="00E7633D"/>
    <w:rsid w:val="00E77E8E"/>
    <w:rsid w:val="00E83B61"/>
    <w:rsid w:val="00E96760"/>
    <w:rsid w:val="00EC5302"/>
    <w:rsid w:val="00EC66A0"/>
    <w:rsid w:val="00ED0C1A"/>
    <w:rsid w:val="00ED611D"/>
    <w:rsid w:val="00EE0984"/>
    <w:rsid w:val="00EF2F14"/>
    <w:rsid w:val="00F07247"/>
    <w:rsid w:val="00F17314"/>
    <w:rsid w:val="00F35945"/>
    <w:rsid w:val="00F424FC"/>
    <w:rsid w:val="00F45598"/>
    <w:rsid w:val="00F50777"/>
    <w:rsid w:val="00F62901"/>
    <w:rsid w:val="00F62F45"/>
    <w:rsid w:val="00F97EE2"/>
    <w:rsid w:val="00FA4279"/>
    <w:rsid w:val="00FB2AA6"/>
    <w:rsid w:val="00FB2DDF"/>
    <w:rsid w:val="00FB43A9"/>
    <w:rsid w:val="00FC20A3"/>
    <w:rsid w:val="00FE3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8F796F3"/>
  <w15:docId w15:val="{ADAFDE2D-3EE3-4E79-8C9F-69B7F73D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A1072"/>
    <w:pPr>
      <w:widowControl w:val="0"/>
      <w:jc w:val="both"/>
    </w:pPr>
    <w:rPr>
      <w:kern w:val="2"/>
      <w:sz w:val="21"/>
    </w:rPr>
  </w:style>
  <w:style w:type="paragraph" w:styleId="1">
    <w:name w:val="heading 1"/>
    <w:basedOn w:val="a"/>
    <w:next w:val="a"/>
    <w:qFormat/>
    <w:rsid w:val="005A1072"/>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5A1072"/>
    <w:pPr>
      <w:shd w:val="clear" w:color="auto" w:fill="000080"/>
    </w:pPr>
    <w:rPr>
      <w:rFonts w:ascii="Arial" w:eastAsia="ＭＳ ゴシック" w:hAnsi="Arial"/>
    </w:rPr>
  </w:style>
  <w:style w:type="paragraph" w:styleId="a4">
    <w:name w:val="header"/>
    <w:basedOn w:val="a"/>
    <w:rsid w:val="005A1072"/>
    <w:pPr>
      <w:tabs>
        <w:tab w:val="center" w:pos="4252"/>
        <w:tab w:val="right" w:pos="8504"/>
      </w:tabs>
      <w:snapToGrid w:val="0"/>
    </w:pPr>
  </w:style>
  <w:style w:type="paragraph" w:styleId="a5">
    <w:name w:val="footer"/>
    <w:basedOn w:val="a"/>
    <w:rsid w:val="005A1072"/>
    <w:pPr>
      <w:tabs>
        <w:tab w:val="center" w:pos="4252"/>
        <w:tab w:val="right" w:pos="8504"/>
      </w:tabs>
      <w:snapToGrid w:val="0"/>
    </w:pPr>
  </w:style>
  <w:style w:type="paragraph" w:styleId="a6">
    <w:name w:val="Body Text Indent"/>
    <w:basedOn w:val="a"/>
    <w:rsid w:val="005A1072"/>
    <w:pPr>
      <w:ind w:left="3404"/>
    </w:pPr>
    <w:rPr>
      <w:color w:val="FF0000"/>
    </w:rPr>
  </w:style>
  <w:style w:type="paragraph" w:styleId="a7">
    <w:name w:val="Body Text"/>
    <w:basedOn w:val="a"/>
    <w:rsid w:val="005A1072"/>
    <w:pPr>
      <w:spacing w:line="240" w:lineRule="exact"/>
    </w:pPr>
    <w:rPr>
      <w:sz w:val="24"/>
    </w:rPr>
  </w:style>
  <w:style w:type="paragraph" w:customStyle="1" w:styleId="a8">
    <w:name w:val="本文１"/>
    <w:basedOn w:val="a"/>
    <w:rsid w:val="005A1072"/>
    <w:pPr>
      <w:adjustRightInd w:val="0"/>
      <w:spacing w:line="510" w:lineRule="exact"/>
      <w:jc w:val="left"/>
      <w:textAlignment w:val="baseline"/>
    </w:pPr>
    <w:rPr>
      <w:rFonts w:ascii="Courier New" w:hAnsi="Courier New"/>
      <w:kern w:val="0"/>
      <w:sz w:val="24"/>
    </w:rPr>
  </w:style>
  <w:style w:type="paragraph" w:styleId="2">
    <w:name w:val="Body Text Indent 2"/>
    <w:basedOn w:val="a"/>
    <w:rsid w:val="005A1072"/>
    <w:pPr>
      <w:ind w:left="1702" w:hanging="836"/>
    </w:pPr>
    <w:rPr>
      <w:rFonts w:ascii="Arial" w:hAnsi="Arial"/>
      <w:sz w:val="24"/>
    </w:rPr>
  </w:style>
  <w:style w:type="character" w:styleId="a9">
    <w:name w:val="page number"/>
    <w:basedOn w:val="a0"/>
    <w:rsid w:val="005A1072"/>
  </w:style>
  <w:style w:type="table" w:styleId="aa">
    <w:name w:val="Table Grid"/>
    <w:basedOn w:val="a1"/>
    <w:rsid w:val="00CF7E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F424FC"/>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5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7773</Characters>
  <Application>Microsoft Office Word</Application>
  <DocSecurity>0</DocSecurity>
  <Lines>64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作成日： ２００２年 　４月　１０日</vt:lpstr>
      <vt:lpstr>作成日： ２００２年 　４月　１０日</vt:lpstr>
    </vt:vector>
  </TitlesOfParts>
  <Company>東芝電池(株)</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作成日： ２００２年 　４月　１０日</dc:title>
  <dc:creator>B990049</dc:creator>
  <cp:lastModifiedBy>kobayashi yoshihiro(小林 義広 ＴＬＳＣ ○電池ジ□電池業○技術)</cp:lastModifiedBy>
  <cp:revision>2</cp:revision>
  <cp:lastPrinted>2022-12-18T09:49:00Z</cp:lastPrinted>
  <dcterms:created xsi:type="dcterms:W3CDTF">2024-12-05T01:48:00Z</dcterms:created>
  <dcterms:modified xsi:type="dcterms:W3CDTF">2024-12-05T01:48:00Z</dcterms:modified>
</cp:coreProperties>
</file>